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20AF29F" w14:textId="77777777" w:rsidR="002B007B" w:rsidRPr="00301983" w:rsidRDefault="00301983">
      <w:pPr>
        <w:pStyle w:val="Titel"/>
        <w:rPr>
          <w:rFonts w:ascii="Times New Roman" w:hAnsi="Times New Roman" w:cs="Times New Roman"/>
          <w:color w:val="000000" w:themeColor="text1"/>
          <w:sz w:val="24"/>
          <w:szCs w:val="24"/>
        </w:rPr>
      </w:pPr>
      <w:r w:rsidRPr="00301983">
        <w:rPr>
          <w:rFonts w:ascii="Times New Roman" w:hAnsi="Times New Roman" w:cs="Times New Roman"/>
          <w:color w:val="000000" w:themeColor="text1"/>
          <w:sz w:val="24"/>
          <w:szCs w:val="24"/>
        </w:rPr>
        <w:t xml:space="preserve">Measuring Implicit Motives </w:t>
      </w:r>
      <w:proofErr w:type="gramStart"/>
      <w:r w:rsidRPr="00301983">
        <w:rPr>
          <w:rFonts w:ascii="Times New Roman" w:hAnsi="Times New Roman" w:cs="Times New Roman"/>
          <w:color w:val="000000" w:themeColor="text1"/>
          <w:sz w:val="24"/>
          <w:szCs w:val="24"/>
        </w:rPr>
        <w:t>With</w:t>
      </w:r>
      <w:proofErr w:type="gramEnd"/>
      <w:r w:rsidRPr="00301983">
        <w:rPr>
          <w:rFonts w:ascii="Times New Roman" w:hAnsi="Times New Roman" w:cs="Times New Roman"/>
          <w:color w:val="000000" w:themeColor="text1"/>
          <w:sz w:val="24"/>
          <w:szCs w:val="24"/>
        </w:rPr>
        <w:t xml:space="preserve"> the Picture Story Exercise (PSE): Databases of Expert-Coded German Stories, Pictures, and Updated Picture Norms</w:t>
      </w:r>
    </w:p>
    <w:p w14:paraId="490A6A58"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Implicit motives are nonconscious motivational needs that orient, select, and energize behavior (McClelland, 1987). A common approach to measuring implicit motives, such as affiliation, power, or achievement motives, is the Picture Story Exercise (PSE</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 The PSE is a modern, experimentally validated version of the classic Thematic Apperception Test (Morgan &amp; Murray, 1935). In this task, several ambiguous pictures</w:t>
      </w:r>
      <w:bookmarkStart w:id="0" w:name="_GoBack"/>
      <w:bookmarkEnd w:id="0"/>
      <w:r w:rsidRPr="00301983">
        <w:rPr>
          <w:rFonts w:ascii="Times New Roman" w:hAnsi="Times New Roman" w:cs="Times New Roman"/>
          <w:color w:val="000000" w:themeColor="text1"/>
        </w:rPr>
        <w:t xml:space="preserve"> are presented to participants who are asked to write an imaginative story in response to each picture. These stories are then coded by trained coders using empirically derived and validated content coding systems, which quantify the amount of motive imagery in each story. Motive-related imagery is used as an indicator for the strength of the implicit motive.</w:t>
      </w:r>
    </w:p>
    <w:p w14:paraId="2F9E8EBB"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“Picture Story Exercise” is a rather generic term as instructions, pictures, and coding systems can vary between applications. However, some standardization has taken place in recent years. For example, a standard set of six pictures has been suggested, which provides a roughly balanced motivational pull for each of the achievement, affiliation, and power motives (Schultheiss &amp; Pang, 2007). However, the existence of such a standard picture set does not mean that other pictures should not be used: Schultheiss &amp; Pang (2007) recommended using other, specific picture sets if only one motive is assessed or one wants to predict behavior in a specific situational context based on pictures related to this context. Furthermore, multiple coding systems exist for several motives (for an overview, </w:t>
      </w:r>
      <w:proofErr w:type="gramStart"/>
      <w:r w:rsidRPr="00301983">
        <w:rPr>
          <w:rFonts w:ascii="Times New Roman" w:hAnsi="Times New Roman" w:cs="Times New Roman"/>
          <w:color w:val="000000" w:themeColor="text1"/>
        </w:rPr>
        <w:t>see ,</w:t>
      </w:r>
      <w:proofErr w:type="gramEnd"/>
      <w:r w:rsidRPr="00301983">
        <w:rPr>
          <w:rFonts w:ascii="Times New Roman" w:hAnsi="Times New Roman" w:cs="Times New Roman"/>
          <w:color w:val="000000" w:themeColor="text1"/>
        </w:rPr>
        <w:t xml:space="preserve"> or ). Many coding systems focus on one single motive, but one prominent exception is David Winter’s ((1994)) </w:t>
      </w:r>
      <w:r w:rsidRPr="00301983">
        <w:rPr>
          <w:rFonts w:ascii="Times New Roman" w:hAnsi="Times New Roman" w:cs="Times New Roman"/>
          <w:i/>
          <w:color w:val="000000" w:themeColor="text1"/>
        </w:rPr>
        <w:t>Manual for scoring motive imagery in running text</w:t>
      </w:r>
      <w:r w:rsidRPr="00301983">
        <w:rPr>
          <w:rFonts w:ascii="Times New Roman" w:hAnsi="Times New Roman" w:cs="Times New Roman"/>
          <w:color w:val="000000" w:themeColor="text1"/>
        </w:rPr>
        <w:t>. This integrated coding system allows to assess three implicit motives simultaneously (Winter, 1991): the needs for achievement, power, and affiliation/intimacy.</w:t>
      </w:r>
      <w:r w:rsidRPr="00301983">
        <w:rPr>
          <w:rStyle w:val="Funotenzeichen"/>
          <w:rFonts w:ascii="Times New Roman" w:hAnsi="Times New Roman" w:cs="Times New Roman"/>
          <w:color w:val="000000" w:themeColor="text1"/>
        </w:rPr>
        <w:footnoteReference w:id="1"/>
      </w:r>
      <w:r w:rsidRPr="00301983">
        <w:rPr>
          <w:rFonts w:ascii="Times New Roman" w:hAnsi="Times New Roman" w:cs="Times New Roman"/>
          <w:color w:val="000000" w:themeColor="text1"/>
        </w:rPr>
        <w:t xml:space="preserve"> It currently has been the most commonly employed system, and will be the focus of this publication.</w:t>
      </w:r>
    </w:p>
    <w:p w14:paraId="70D670D3"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The current paper has three goals: (1) To present a large database of stories that have been coded for implicit motives using the Winter coding system, (2) to provide a systematic database of 54 classic and new picture stimuli that have been used in PSEs, and (3) to provide updated norms for picture pulls (i.e., the propensity of a picture to elicit a certain kind of motive image).</w:t>
      </w:r>
    </w:p>
    <w:p w14:paraId="6DB34722"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The text database can be used for several research topics, both within and beyond the field of implicit motives. These can include, for example, psychometric analyses of PSE measures, but also automated text analysis systems that replicate human codings in the Winter system. More generally, the text database can be used as training material for machine learning algorithms. The picture database allows to create specific stimulus sets for targeted PSE measurements. More details on potential applications are given below in the discussion.</w:t>
      </w:r>
    </w:p>
    <w:p w14:paraId="11BCE68E" w14:textId="77777777" w:rsidR="002B007B" w:rsidRPr="00301983" w:rsidRDefault="00301983">
      <w:pPr>
        <w:pStyle w:val="berschrift1"/>
        <w:rPr>
          <w:rFonts w:ascii="Times New Roman" w:hAnsi="Times New Roman" w:cs="Times New Roman"/>
          <w:color w:val="000000" w:themeColor="text1"/>
          <w:sz w:val="24"/>
          <w:szCs w:val="24"/>
        </w:rPr>
      </w:pPr>
      <w:bookmarkStart w:id="1" w:name="a-database-of-coded-pse-stories"/>
      <w:r w:rsidRPr="00301983">
        <w:rPr>
          <w:rFonts w:ascii="Times New Roman" w:hAnsi="Times New Roman" w:cs="Times New Roman"/>
          <w:color w:val="000000" w:themeColor="text1"/>
          <w:sz w:val="24"/>
          <w:szCs w:val="24"/>
        </w:rPr>
        <w:lastRenderedPageBreak/>
        <w:t>A Database of Coded PSE Stories</w:t>
      </w:r>
      <w:bookmarkEnd w:id="1"/>
    </w:p>
    <w:p w14:paraId="16E58B2A"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 xml:space="preserve">Several labs contributed datasets for building a large database of coded PSE stories in German. The inclusion criteria were (a) the stories were coded using the Winter coding system, (b) all coders were trained by experts, had extensive coding experience, and achieved good convergence with training material coded by experts (such as ICC </w:t>
      </w:r>
      <m:oMath>
        <m:r>
          <w:rPr>
            <w:rFonts w:ascii="Cambria Math" w:hAnsi="Cambria Math" w:cs="Times New Roman"/>
            <w:color w:val="000000" w:themeColor="text1"/>
          </w:rPr>
          <m:t>≥.85</m:t>
        </m:r>
      </m:oMath>
      <w:r w:rsidRPr="00301983">
        <w:rPr>
          <w:rFonts w:ascii="Times New Roman" w:hAnsi="Times New Roman" w:cs="Times New Roman"/>
          <w:color w:val="000000" w:themeColor="text1"/>
        </w:rPr>
        <w:t xml:space="preserve">, category agreement </w:t>
      </w:r>
      <m:oMath>
        <m:r>
          <w:rPr>
            <w:rFonts w:ascii="Cambria Math" w:hAnsi="Cambria Math" w:cs="Times New Roman"/>
            <w:color w:val="000000" w:themeColor="text1"/>
          </w:rPr>
          <m:t>≥.85</m:t>
        </m:r>
      </m:oMath>
      <w:r w:rsidRPr="00301983">
        <w:rPr>
          <w:rFonts w:ascii="Times New Roman" w:hAnsi="Times New Roman" w:cs="Times New Roman"/>
          <w:color w:val="000000" w:themeColor="text1"/>
        </w:rPr>
        <w:t>), and (c) the stories were coded sentence-wise. The included datasets come from a diverse range of studies, including lab and online administrations of the PSE tasks, differing numbers and types of pictures, and diverse samples. Some of the datasets come from published work (Czikmantori, Hennecke, &amp; Brandstätter, 2018; Janson et al., 2017, 2018; Köllner, 2015; Köllner, Janson, &amp; Bleck, 2018; Zygar, 2013), others are hitherto undocumented new or archival datasets. For some of these archival datasets no sample descriptives could be recovered.</w:t>
      </w:r>
    </w:p>
    <w:p w14:paraId="7F1878DC"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One of the primary purposes of collecting these expert-coded text data is to provide an extensive, annotated training dataset for automatic text analysis. Therefore, the focus of this database is the text data itself and its relation to the codings according to the coding system. As we aimed to compile a database that is as large as possible, we decided to include all available datasets without providing sample characteristics such as age and gender. Table </w:t>
      </w:r>
      <w:hyperlink w:anchor="tab:codebook">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tab:codebook</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explains all variables of the database and their meaning, Table </w:t>
      </w:r>
      <w:hyperlink w:anchor="tab:studies">
        <w:r w:rsidRPr="00301983">
          <w:rPr>
            <w:rStyle w:val="Link"/>
            <w:rFonts w:ascii="Times New Roman" w:hAnsi="Times New Roman" w:cs="Times New Roman"/>
            <w:color w:val="000000" w:themeColor="text1"/>
          </w:rPr>
          <w:t>[tab:studies]</w:t>
        </w:r>
      </w:hyperlink>
      <w:r w:rsidRPr="00301983">
        <w:rPr>
          <w:rFonts w:ascii="Times New Roman" w:hAnsi="Times New Roman" w:cs="Times New Roman"/>
          <w:color w:val="000000" w:themeColor="text1"/>
        </w:rPr>
        <w:t xml:space="preserve"> provides an overview of all included primary raw data sources.</w:t>
      </w:r>
    </w:p>
    <w:tbl>
      <w:tblPr>
        <w:tblStyle w:val="Table"/>
        <w:tblW w:w="0" w:type="pct"/>
        <w:tblLook w:val="07E0" w:firstRow="1" w:lastRow="1" w:firstColumn="1" w:lastColumn="1" w:noHBand="1" w:noVBand="1"/>
      </w:tblPr>
      <w:tblGrid>
        <w:gridCol w:w="1478"/>
        <w:gridCol w:w="1102"/>
        <w:gridCol w:w="4448"/>
        <w:gridCol w:w="2594"/>
      </w:tblGrid>
      <w:tr w:rsidR="002B007B" w:rsidRPr="00301983" w14:paraId="567BBF56" w14:textId="77777777">
        <w:tc>
          <w:tcPr>
            <w:tcW w:w="0" w:type="auto"/>
            <w:tcBorders>
              <w:bottom w:val="single" w:sz="0" w:space="0" w:color="auto"/>
            </w:tcBorders>
            <w:vAlign w:val="bottom"/>
          </w:tcPr>
          <w:p w14:paraId="68E18F5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 name</w:t>
            </w:r>
          </w:p>
        </w:tc>
        <w:tc>
          <w:tcPr>
            <w:tcW w:w="0" w:type="auto"/>
            <w:tcBorders>
              <w:bottom w:val="single" w:sz="0" w:space="0" w:color="auto"/>
            </w:tcBorders>
            <w:vAlign w:val="bottom"/>
          </w:tcPr>
          <w:p w14:paraId="30462EA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Data type</w:t>
            </w:r>
          </w:p>
        </w:tc>
        <w:tc>
          <w:tcPr>
            <w:tcW w:w="0" w:type="auto"/>
            <w:tcBorders>
              <w:bottom w:val="single" w:sz="0" w:space="0" w:color="auto"/>
            </w:tcBorders>
            <w:vAlign w:val="bottom"/>
          </w:tcPr>
          <w:p w14:paraId="0F7912F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Comment</w:t>
            </w:r>
          </w:p>
        </w:tc>
        <w:tc>
          <w:tcPr>
            <w:tcW w:w="0" w:type="auto"/>
            <w:tcBorders>
              <w:bottom w:val="single" w:sz="0" w:space="0" w:color="auto"/>
            </w:tcBorders>
            <w:vAlign w:val="bottom"/>
          </w:tcPr>
          <w:p w14:paraId="32D9541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Values</w:t>
            </w:r>
          </w:p>
        </w:tc>
      </w:tr>
      <w:tr w:rsidR="002B007B" w:rsidRPr="00301983" w14:paraId="6CFB9D58" w14:textId="77777777">
        <w:tc>
          <w:tcPr>
            <w:tcW w:w="0" w:type="auto"/>
          </w:tcPr>
          <w:p w14:paraId="64681CE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study_ID</w:t>
            </w:r>
          </w:p>
        </w:tc>
        <w:tc>
          <w:tcPr>
            <w:tcW w:w="0" w:type="auto"/>
          </w:tcPr>
          <w:p w14:paraId="092ADCB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4C62DEF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Identifier for the original study/data set</w:t>
            </w:r>
          </w:p>
        </w:tc>
        <w:tc>
          <w:tcPr>
            <w:tcW w:w="0" w:type="auto"/>
          </w:tcPr>
          <w:p w14:paraId="08101B7F" w14:textId="77777777" w:rsidR="002B007B" w:rsidRPr="00301983" w:rsidRDefault="002B007B">
            <w:pPr>
              <w:rPr>
                <w:rFonts w:ascii="Times New Roman" w:hAnsi="Times New Roman" w:cs="Times New Roman"/>
                <w:color w:val="000000" w:themeColor="text1"/>
              </w:rPr>
            </w:pPr>
          </w:p>
        </w:tc>
      </w:tr>
      <w:tr w:rsidR="002B007B" w:rsidRPr="00301983" w14:paraId="4399EAF6" w14:textId="77777777">
        <w:tc>
          <w:tcPr>
            <w:tcW w:w="0" w:type="auto"/>
          </w:tcPr>
          <w:p w14:paraId="0BD01A6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coding_lab</w:t>
            </w:r>
          </w:p>
        </w:tc>
        <w:tc>
          <w:tcPr>
            <w:tcW w:w="0" w:type="auto"/>
          </w:tcPr>
          <w:p w14:paraId="4990B3C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4F4EEB5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Lab where the coders were trained</w:t>
            </w:r>
          </w:p>
        </w:tc>
        <w:tc>
          <w:tcPr>
            <w:tcW w:w="0" w:type="auto"/>
          </w:tcPr>
          <w:p w14:paraId="21A7F62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 Erlangen, Osnabrueck, Trier</w:t>
            </w:r>
          </w:p>
        </w:tc>
      </w:tr>
      <w:tr w:rsidR="002B007B" w:rsidRPr="00301983" w14:paraId="28319011" w14:textId="77777777">
        <w:tc>
          <w:tcPr>
            <w:tcW w:w="0" w:type="auto"/>
          </w:tcPr>
          <w:p w14:paraId="02D7C8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scoring_type</w:t>
            </w:r>
          </w:p>
        </w:tc>
        <w:tc>
          <w:tcPr>
            <w:tcW w:w="0" w:type="auto"/>
          </w:tcPr>
          <w:p w14:paraId="2B27DE1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337ED2A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Second sentence rule applied?</w:t>
            </w:r>
          </w:p>
        </w:tc>
        <w:tc>
          <w:tcPr>
            <w:tcW w:w="0" w:type="auto"/>
          </w:tcPr>
          <w:p w14:paraId="236301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 2nd_sentence_rule</w:t>
            </w:r>
          </w:p>
        </w:tc>
      </w:tr>
      <w:tr w:rsidR="002B007B" w:rsidRPr="00301983" w14:paraId="6F0C6A0D" w14:textId="77777777">
        <w:tc>
          <w:tcPr>
            <w:tcW w:w="0" w:type="auto"/>
          </w:tcPr>
          <w:p w14:paraId="107098C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person_ID</w:t>
            </w:r>
          </w:p>
        </w:tc>
        <w:tc>
          <w:tcPr>
            <w:tcW w:w="0" w:type="auto"/>
          </w:tcPr>
          <w:p w14:paraId="4AA27B9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566B18A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Unique person identifier</w:t>
            </w:r>
          </w:p>
        </w:tc>
        <w:tc>
          <w:tcPr>
            <w:tcW w:w="0" w:type="auto"/>
          </w:tcPr>
          <w:p w14:paraId="659DBA99" w14:textId="77777777" w:rsidR="002B007B" w:rsidRPr="00301983" w:rsidRDefault="002B007B">
            <w:pPr>
              <w:rPr>
                <w:rFonts w:ascii="Times New Roman" w:hAnsi="Times New Roman" w:cs="Times New Roman"/>
                <w:color w:val="000000" w:themeColor="text1"/>
              </w:rPr>
            </w:pPr>
          </w:p>
        </w:tc>
      </w:tr>
      <w:tr w:rsidR="002B007B" w:rsidRPr="00301983" w14:paraId="398C1338" w14:textId="77777777">
        <w:tc>
          <w:tcPr>
            <w:tcW w:w="0" w:type="auto"/>
          </w:tcPr>
          <w:p w14:paraId="4A4D79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USID</w:t>
            </w:r>
          </w:p>
        </w:tc>
        <w:tc>
          <w:tcPr>
            <w:tcW w:w="0" w:type="auto"/>
          </w:tcPr>
          <w:p w14:paraId="192F526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4778E7B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Unique story identifier</w:t>
            </w:r>
          </w:p>
        </w:tc>
        <w:tc>
          <w:tcPr>
            <w:tcW w:w="0" w:type="auto"/>
          </w:tcPr>
          <w:p w14:paraId="045E87CA" w14:textId="77777777" w:rsidR="002B007B" w:rsidRPr="00301983" w:rsidRDefault="002B007B">
            <w:pPr>
              <w:rPr>
                <w:rFonts w:ascii="Times New Roman" w:hAnsi="Times New Roman" w:cs="Times New Roman"/>
                <w:color w:val="000000" w:themeColor="text1"/>
              </w:rPr>
            </w:pPr>
          </w:p>
        </w:tc>
      </w:tr>
      <w:tr w:rsidR="002B007B" w:rsidRPr="00301983" w14:paraId="6C3CAB7F" w14:textId="77777777">
        <w:tc>
          <w:tcPr>
            <w:tcW w:w="0" w:type="auto"/>
          </w:tcPr>
          <w:p w14:paraId="4DCA261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UTID</w:t>
            </w:r>
          </w:p>
        </w:tc>
        <w:tc>
          <w:tcPr>
            <w:tcW w:w="0" w:type="auto"/>
          </w:tcPr>
          <w:p w14:paraId="5F23CC3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7B5D687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Unique text identifier (each sentence is one ’text’)</w:t>
            </w:r>
          </w:p>
        </w:tc>
        <w:tc>
          <w:tcPr>
            <w:tcW w:w="0" w:type="auto"/>
          </w:tcPr>
          <w:p w14:paraId="497D6FF3" w14:textId="77777777" w:rsidR="002B007B" w:rsidRPr="00301983" w:rsidRDefault="002B007B">
            <w:pPr>
              <w:rPr>
                <w:rFonts w:ascii="Times New Roman" w:hAnsi="Times New Roman" w:cs="Times New Roman"/>
                <w:color w:val="000000" w:themeColor="text1"/>
              </w:rPr>
            </w:pPr>
          </w:p>
        </w:tc>
      </w:tr>
      <w:tr w:rsidR="002B007B" w:rsidRPr="00301983" w14:paraId="465804A0" w14:textId="77777777">
        <w:tc>
          <w:tcPr>
            <w:tcW w:w="0" w:type="auto"/>
          </w:tcPr>
          <w:p w14:paraId="6E8C086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pic_ID</w:t>
            </w:r>
          </w:p>
        </w:tc>
        <w:tc>
          <w:tcPr>
            <w:tcW w:w="0" w:type="auto"/>
          </w:tcPr>
          <w:p w14:paraId="0D2ADBD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4040962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Unique picture identifier</w:t>
            </w:r>
          </w:p>
        </w:tc>
        <w:tc>
          <w:tcPr>
            <w:tcW w:w="0" w:type="auto"/>
          </w:tcPr>
          <w:p w14:paraId="08CD483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See https://osf.io/pqckn/</w:t>
            </w:r>
          </w:p>
        </w:tc>
      </w:tr>
      <w:tr w:rsidR="002B007B" w:rsidRPr="00301983" w14:paraId="1316CA69" w14:textId="77777777">
        <w:tc>
          <w:tcPr>
            <w:tcW w:w="0" w:type="auto"/>
          </w:tcPr>
          <w:p w14:paraId="39B6532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pic_position</w:t>
            </w:r>
          </w:p>
        </w:tc>
        <w:tc>
          <w:tcPr>
            <w:tcW w:w="0" w:type="auto"/>
          </w:tcPr>
          <w:p w14:paraId="229FED2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6C590A8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Position of picture in PSE task. The number encodes the picture position of valid stories, and not the position of the presented picture (e.g., if the first story was empty, the second picture gets the position ‘1’).</w:t>
            </w:r>
          </w:p>
        </w:tc>
        <w:tc>
          <w:tcPr>
            <w:tcW w:w="0" w:type="auto"/>
          </w:tcPr>
          <w:p w14:paraId="2EF549A3" w14:textId="77777777" w:rsidR="002B007B" w:rsidRPr="00301983" w:rsidRDefault="002B007B">
            <w:pPr>
              <w:rPr>
                <w:rFonts w:ascii="Times New Roman" w:hAnsi="Times New Roman" w:cs="Times New Roman"/>
                <w:color w:val="000000" w:themeColor="text1"/>
              </w:rPr>
            </w:pPr>
          </w:p>
        </w:tc>
      </w:tr>
      <w:tr w:rsidR="002B007B" w:rsidRPr="00301983" w14:paraId="3C51CFEA" w14:textId="77777777">
        <w:tc>
          <w:tcPr>
            <w:tcW w:w="0" w:type="auto"/>
          </w:tcPr>
          <w:p w14:paraId="6C5FC99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pic_order</w:t>
            </w:r>
          </w:p>
        </w:tc>
        <w:tc>
          <w:tcPr>
            <w:tcW w:w="0" w:type="auto"/>
          </w:tcPr>
          <w:p w14:paraId="31C6004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140543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Picture order in PSE task fixed for all participants, or variable?</w:t>
            </w:r>
          </w:p>
        </w:tc>
        <w:tc>
          <w:tcPr>
            <w:tcW w:w="0" w:type="auto"/>
          </w:tcPr>
          <w:p w14:paraId="28FAE5E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 variable</w:t>
            </w:r>
          </w:p>
        </w:tc>
      </w:tr>
      <w:tr w:rsidR="002B007B" w:rsidRPr="00301983" w14:paraId="6BA44D70" w14:textId="77777777">
        <w:tc>
          <w:tcPr>
            <w:tcW w:w="0" w:type="auto"/>
          </w:tcPr>
          <w:p w14:paraId="29A2226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unit</w:t>
            </w:r>
          </w:p>
        </w:tc>
        <w:tc>
          <w:tcPr>
            <w:tcW w:w="0" w:type="auto"/>
          </w:tcPr>
          <w:p w14:paraId="4C0F379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7ED56C9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Sentence number within each story</w:t>
            </w:r>
          </w:p>
        </w:tc>
        <w:tc>
          <w:tcPr>
            <w:tcW w:w="0" w:type="auto"/>
          </w:tcPr>
          <w:p w14:paraId="5CB37535" w14:textId="77777777" w:rsidR="002B007B" w:rsidRPr="00301983" w:rsidRDefault="002B007B">
            <w:pPr>
              <w:rPr>
                <w:rFonts w:ascii="Times New Roman" w:hAnsi="Times New Roman" w:cs="Times New Roman"/>
                <w:color w:val="000000" w:themeColor="text1"/>
              </w:rPr>
            </w:pPr>
          </w:p>
        </w:tc>
      </w:tr>
      <w:tr w:rsidR="002B007B" w:rsidRPr="00301983" w14:paraId="13D8BB8B" w14:textId="77777777">
        <w:tc>
          <w:tcPr>
            <w:tcW w:w="0" w:type="auto"/>
          </w:tcPr>
          <w:p w14:paraId="193BC41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wc</w:t>
            </w:r>
          </w:p>
        </w:tc>
        <w:tc>
          <w:tcPr>
            <w:tcW w:w="0" w:type="auto"/>
          </w:tcPr>
          <w:p w14:paraId="24DD75C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5EFB1BB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Word count (at sentence level)</w:t>
            </w:r>
          </w:p>
        </w:tc>
        <w:tc>
          <w:tcPr>
            <w:tcW w:w="0" w:type="auto"/>
          </w:tcPr>
          <w:p w14:paraId="62633AEF" w14:textId="77777777" w:rsidR="002B007B" w:rsidRPr="00301983" w:rsidRDefault="002B007B">
            <w:pPr>
              <w:rPr>
                <w:rFonts w:ascii="Times New Roman" w:hAnsi="Times New Roman" w:cs="Times New Roman"/>
                <w:color w:val="000000" w:themeColor="text1"/>
              </w:rPr>
            </w:pPr>
          </w:p>
        </w:tc>
      </w:tr>
      <w:tr w:rsidR="002B007B" w:rsidRPr="00301983" w14:paraId="6BAA5E92" w14:textId="77777777">
        <w:tc>
          <w:tcPr>
            <w:tcW w:w="0" w:type="auto"/>
          </w:tcPr>
          <w:p w14:paraId="7C9F795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sc</w:t>
            </w:r>
          </w:p>
        </w:tc>
        <w:tc>
          <w:tcPr>
            <w:tcW w:w="0" w:type="auto"/>
          </w:tcPr>
          <w:p w14:paraId="0CFFFBF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537308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Sentence count (at story level)</w:t>
            </w:r>
          </w:p>
        </w:tc>
        <w:tc>
          <w:tcPr>
            <w:tcW w:w="0" w:type="auto"/>
          </w:tcPr>
          <w:p w14:paraId="7F07DCB1" w14:textId="77777777" w:rsidR="002B007B" w:rsidRPr="00301983" w:rsidRDefault="002B007B">
            <w:pPr>
              <w:rPr>
                <w:rFonts w:ascii="Times New Roman" w:hAnsi="Times New Roman" w:cs="Times New Roman"/>
                <w:color w:val="000000" w:themeColor="text1"/>
              </w:rPr>
            </w:pPr>
          </w:p>
        </w:tc>
      </w:tr>
      <w:tr w:rsidR="002B007B" w:rsidRPr="00301983" w14:paraId="1E0ACD30" w14:textId="77777777">
        <w:tc>
          <w:tcPr>
            <w:tcW w:w="0" w:type="auto"/>
          </w:tcPr>
          <w:p w14:paraId="01FAF30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w:t>
            </w:r>
          </w:p>
        </w:tc>
        <w:tc>
          <w:tcPr>
            <w:tcW w:w="0" w:type="auto"/>
          </w:tcPr>
          <w:p w14:paraId="13498A3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074733F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Presence of power imagery</w:t>
            </w:r>
          </w:p>
        </w:tc>
        <w:tc>
          <w:tcPr>
            <w:tcW w:w="0" w:type="auto"/>
          </w:tcPr>
          <w:p w14:paraId="51A0B9F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 (absent) or 1 (present)</w:t>
            </w:r>
          </w:p>
        </w:tc>
      </w:tr>
      <w:tr w:rsidR="002B007B" w:rsidRPr="00301983" w14:paraId="1E9B1A8C" w14:textId="77777777">
        <w:tc>
          <w:tcPr>
            <w:tcW w:w="0" w:type="auto"/>
          </w:tcPr>
          <w:p w14:paraId="1F6E747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w:t>
            </w:r>
          </w:p>
        </w:tc>
        <w:tc>
          <w:tcPr>
            <w:tcW w:w="0" w:type="auto"/>
          </w:tcPr>
          <w:p w14:paraId="6B76E4C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4B328CB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Presence of achievement imagery</w:t>
            </w:r>
          </w:p>
        </w:tc>
        <w:tc>
          <w:tcPr>
            <w:tcW w:w="0" w:type="auto"/>
          </w:tcPr>
          <w:p w14:paraId="6D4C2E5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 (absent) or 1 (present)</w:t>
            </w:r>
          </w:p>
        </w:tc>
      </w:tr>
      <w:tr w:rsidR="002B007B" w:rsidRPr="00301983" w14:paraId="4E2DBA14" w14:textId="77777777">
        <w:tc>
          <w:tcPr>
            <w:tcW w:w="0" w:type="auto"/>
          </w:tcPr>
          <w:p w14:paraId="3F563D6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c>
          <w:tcPr>
            <w:tcW w:w="0" w:type="auto"/>
          </w:tcPr>
          <w:p w14:paraId="6A7EA2B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numeric</w:t>
            </w:r>
          </w:p>
        </w:tc>
        <w:tc>
          <w:tcPr>
            <w:tcW w:w="0" w:type="auto"/>
          </w:tcPr>
          <w:p w14:paraId="1735EBF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Presence of affiliation/intimacy imagery</w:t>
            </w:r>
          </w:p>
        </w:tc>
        <w:tc>
          <w:tcPr>
            <w:tcW w:w="0" w:type="auto"/>
          </w:tcPr>
          <w:p w14:paraId="0AAA9BF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 (absent) or 1 (present)</w:t>
            </w:r>
          </w:p>
        </w:tc>
      </w:tr>
      <w:tr w:rsidR="002B007B" w:rsidRPr="00301983" w14:paraId="61B31720" w14:textId="77777777">
        <w:tc>
          <w:tcPr>
            <w:tcW w:w="0" w:type="auto"/>
          </w:tcPr>
          <w:p w14:paraId="4B48745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motclass</w:t>
            </w:r>
          </w:p>
        </w:tc>
        <w:tc>
          <w:tcPr>
            <w:tcW w:w="0" w:type="auto"/>
          </w:tcPr>
          <w:p w14:paraId="35A34C9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54BD74A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Multiclass combination of aff, ach, and pow codings. All mixed codings are collapsed into the category ’mixed’.</w:t>
            </w:r>
          </w:p>
        </w:tc>
        <w:tc>
          <w:tcPr>
            <w:tcW w:w="0" w:type="auto"/>
          </w:tcPr>
          <w:p w14:paraId="032FF41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none, ach, aff, pow, mixed</w:t>
            </w:r>
          </w:p>
        </w:tc>
      </w:tr>
      <w:tr w:rsidR="002B007B" w:rsidRPr="00301983" w14:paraId="109B1596" w14:textId="77777777">
        <w:tc>
          <w:tcPr>
            <w:tcW w:w="0" w:type="auto"/>
          </w:tcPr>
          <w:p w14:paraId="2E8B167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motclassfull</w:t>
            </w:r>
          </w:p>
        </w:tc>
        <w:tc>
          <w:tcPr>
            <w:tcW w:w="0" w:type="auto"/>
          </w:tcPr>
          <w:p w14:paraId="28EAD7E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factor</w:t>
            </w:r>
          </w:p>
        </w:tc>
        <w:tc>
          <w:tcPr>
            <w:tcW w:w="0" w:type="auto"/>
          </w:tcPr>
          <w:p w14:paraId="5468D97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Multiclass combination of aff, ach, and pow codings with all possible combinations.</w:t>
            </w:r>
          </w:p>
        </w:tc>
        <w:tc>
          <w:tcPr>
            <w:tcW w:w="0" w:type="auto"/>
          </w:tcPr>
          <w:p w14:paraId="556B4DF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none, ach, aff, pow, achpow, affach, affpow, affachpow</w:t>
            </w:r>
          </w:p>
        </w:tc>
      </w:tr>
      <w:tr w:rsidR="002B007B" w:rsidRPr="00301983" w14:paraId="33759E7D" w14:textId="77777777">
        <w:tc>
          <w:tcPr>
            <w:tcW w:w="0" w:type="auto"/>
          </w:tcPr>
          <w:p w14:paraId="2897E3F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text</w:t>
            </w:r>
          </w:p>
        </w:tc>
        <w:tc>
          <w:tcPr>
            <w:tcW w:w="0" w:type="auto"/>
          </w:tcPr>
          <w:p w14:paraId="6610AD8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character</w:t>
            </w:r>
          </w:p>
        </w:tc>
        <w:tc>
          <w:tcPr>
            <w:tcW w:w="0" w:type="auto"/>
          </w:tcPr>
          <w:p w14:paraId="28DEF6F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The text of the sentence.</w:t>
            </w:r>
          </w:p>
        </w:tc>
        <w:tc>
          <w:tcPr>
            <w:tcW w:w="0" w:type="auto"/>
          </w:tcPr>
          <w:p w14:paraId="0CB5BF39" w14:textId="77777777" w:rsidR="002B007B" w:rsidRPr="00301983" w:rsidRDefault="002B007B">
            <w:pPr>
              <w:rPr>
                <w:rFonts w:ascii="Times New Roman" w:hAnsi="Times New Roman" w:cs="Times New Roman"/>
                <w:color w:val="000000" w:themeColor="text1"/>
              </w:rPr>
            </w:pPr>
          </w:p>
        </w:tc>
      </w:tr>
    </w:tbl>
    <w:p w14:paraId="424DDE67"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Note.</w:t>
      </w:r>
      <w:r w:rsidRPr="00301983">
        <w:rPr>
          <w:rFonts w:ascii="Times New Roman" w:hAnsi="Times New Roman" w:cs="Times New Roman"/>
          <w:color w:val="000000" w:themeColor="text1"/>
        </w:rPr>
        <w:t xml:space="preserve"> In study </w:t>
      </w:r>
      <w:r w:rsidRPr="00301983">
        <w:rPr>
          <w:rFonts w:ascii="Times New Roman" w:hAnsi="Times New Roman" w:cs="Times New Roman"/>
          <w:i/>
          <w:color w:val="000000" w:themeColor="text1"/>
        </w:rPr>
        <w:t>MK3</w:t>
      </w:r>
      <w:r w:rsidRPr="00301983">
        <w:rPr>
          <w:rFonts w:ascii="Times New Roman" w:hAnsi="Times New Roman" w:cs="Times New Roman"/>
          <w:color w:val="000000" w:themeColor="text1"/>
        </w:rPr>
        <w:t xml:space="preserve"> there was a longer break between pictures 1–4 and 5–8.</w:t>
      </w:r>
    </w:p>
    <w:tbl>
      <w:tblPr>
        <w:tblStyle w:val="Table"/>
        <w:tblW w:w="0" w:type="pct"/>
        <w:tblLook w:val="07E0" w:firstRow="1" w:lastRow="1" w:firstColumn="1" w:lastColumn="1" w:noHBand="1" w:noVBand="1"/>
      </w:tblPr>
      <w:tblGrid>
        <w:gridCol w:w="1616"/>
        <w:gridCol w:w="928"/>
        <w:gridCol w:w="1422"/>
        <w:gridCol w:w="1062"/>
        <w:gridCol w:w="2016"/>
        <w:gridCol w:w="1363"/>
        <w:gridCol w:w="1215"/>
      </w:tblGrid>
      <w:tr w:rsidR="002B007B" w:rsidRPr="00301983" w14:paraId="629E2F95" w14:textId="77777777">
        <w:tc>
          <w:tcPr>
            <w:tcW w:w="0" w:type="auto"/>
            <w:tcBorders>
              <w:bottom w:val="single" w:sz="0" w:space="0" w:color="auto"/>
            </w:tcBorders>
            <w:vAlign w:val="bottom"/>
          </w:tcPr>
          <w:p w14:paraId="4059E9B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Study ID</w:t>
            </w:r>
          </w:p>
        </w:tc>
        <w:tc>
          <w:tcPr>
            <w:tcW w:w="0" w:type="auto"/>
            <w:tcBorders>
              <w:bottom w:val="single" w:sz="0" w:space="0" w:color="auto"/>
            </w:tcBorders>
            <w:vAlign w:val="bottom"/>
          </w:tcPr>
          <w:p w14:paraId="5467D23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 stories</w:t>
            </w:r>
          </w:p>
        </w:tc>
        <w:tc>
          <w:tcPr>
            <w:tcW w:w="0" w:type="auto"/>
            <w:tcBorders>
              <w:bottom w:val="single" w:sz="0" w:space="0" w:color="auto"/>
            </w:tcBorders>
            <w:vAlign w:val="bottom"/>
          </w:tcPr>
          <w:p w14:paraId="2DF885C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 participants</w:t>
            </w:r>
          </w:p>
        </w:tc>
        <w:tc>
          <w:tcPr>
            <w:tcW w:w="0" w:type="auto"/>
            <w:tcBorders>
              <w:bottom w:val="single" w:sz="0" w:space="0" w:color="auto"/>
            </w:tcBorders>
            <w:vAlign w:val="bottom"/>
          </w:tcPr>
          <w:p w14:paraId="323148E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 pictures</w:t>
            </w:r>
          </w:p>
        </w:tc>
        <w:tc>
          <w:tcPr>
            <w:tcW w:w="0" w:type="auto"/>
            <w:tcBorders>
              <w:bottom w:val="single" w:sz="0" w:space="0" w:color="auto"/>
            </w:tcBorders>
            <w:vAlign w:val="bottom"/>
          </w:tcPr>
          <w:p w14:paraId="27C5F04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Scoring type</w:t>
            </w:r>
          </w:p>
        </w:tc>
        <w:tc>
          <w:tcPr>
            <w:tcW w:w="0" w:type="auto"/>
            <w:tcBorders>
              <w:bottom w:val="single" w:sz="0" w:space="0" w:color="auto"/>
            </w:tcBorders>
            <w:vAlign w:val="bottom"/>
          </w:tcPr>
          <w:p w14:paraId="6F9F96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Coding lab</w:t>
            </w:r>
          </w:p>
        </w:tc>
        <w:tc>
          <w:tcPr>
            <w:tcW w:w="0" w:type="auto"/>
            <w:tcBorders>
              <w:bottom w:val="single" w:sz="0" w:space="0" w:color="auto"/>
            </w:tcBorders>
            <w:vAlign w:val="bottom"/>
          </w:tcPr>
          <w:p w14:paraId="584B7A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Picture order</w:t>
            </w:r>
          </w:p>
        </w:tc>
      </w:tr>
      <w:tr w:rsidR="002B007B" w:rsidRPr="00301983" w14:paraId="79538903" w14:textId="77777777">
        <w:tc>
          <w:tcPr>
            <w:tcW w:w="0" w:type="auto"/>
          </w:tcPr>
          <w:p w14:paraId="69945F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BS</w:t>
            </w:r>
          </w:p>
        </w:tc>
        <w:tc>
          <w:tcPr>
            <w:tcW w:w="0" w:type="auto"/>
          </w:tcPr>
          <w:p w14:paraId="7C2AA69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819</w:t>
            </w:r>
          </w:p>
        </w:tc>
        <w:tc>
          <w:tcPr>
            <w:tcW w:w="0" w:type="auto"/>
          </w:tcPr>
          <w:p w14:paraId="0B46A8A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145</w:t>
            </w:r>
          </w:p>
        </w:tc>
        <w:tc>
          <w:tcPr>
            <w:tcW w:w="0" w:type="auto"/>
          </w:tcPr>
          <w:p w14:paraId="30C103C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77BAE5D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580FA52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Osnabrueck</w:t>
            </w:r>
          </w:p>
        </w:tc>
        <w:tc>
          <w:tcPr>
            <w:tcW w:w="0" w:type="auto"/>
          </w:tcPr>
          <w:p w14:paraId="6B3F600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4B10CBCB" w14:textId="77777777">
        <w:tc>
          <w:tcPr>
            <w:tcW w:w="0" w:type="auto"/>
          </w:tcPr>
          <w:p w14:paraId="14BC39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CZ</w:t>
            </w:r>
          </w:p>
        </w:tc>
        <w:tc>
          <w:tcPr>
            <w:tcW w:w="0" w:type="auto"/>
          </w:tcPr>
          <w:p w14:paraId="13EAE57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989</w:t>
            </w:r>
          </w:p>
        </w:tc>
        <w:tc>
          <w:tcPr>
            <w:tcW w:w="0" w:type="auto"/>
          </w:tcPr>
          <w:p w14:paraId="3570F55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142</w:t>
            </w:r>
          </w:p>
        </w:tc>
        <w:tc>
          <w:tcPr>
            <w:tcW w:w="0" w:type="auto"/>
          </w:tcPr>
          <w:p w14:paraId="4980196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w:t>
            </w:r>
          </w:p>
        </w:tc>
        <w:tc>
          <w:tcPr>
            <w:tcW w:w="0" w:type="auto"/>
          </w:tcPr>
          <w:p w14:paraId="525AD98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025920B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3047BC5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61B40B24" w14:textId="77777777">
        <w:tc>
          <w:tcPr>
            <w:tcW w:w="0" w:type="auto"/>
          </w:tcPr>
          <w:p w14:paraId="5E66FD1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FS_ErlSem</w:t>
            </w:r>
          </w:p>
        </w:tc>
        <w:tc>
          <w:tcPr>
            <w:tcW w:w="0" w:type="auto"/>
          </w:tcPr>
          <w:p w14:paraId="30084D1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287</w:t>
            </w:r>
          </w:p>
        </w:tc>
        <w:tc>
          <w:tcPr>
            <w:tcW w:w="0" w:type="auto"/>
          </w:tcPr>
          <w:p w14:paraId="4982879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41</w:t>
            </w:r>
          </w:p>
        </w:tc>
        <w:tc>
          <w:tcPr>
            <w:tcW w:w="0" w:type="auto"/>
          </w:tcPr>
          <w:p w14:paraId="2F982E4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w:t>
            </w:r>
          </w:p>
        </w:tc>
        <w:tc>
          <w:tcPr>
            <w:tcW w:w="0" w:type="auto"/>
          </w:tcPr>
          <w:p w14:paraId="7C33464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561B393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6D6F4B9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3422FD07" w14:textId="77777777">
        <w:tc>
          <w:tcPr>
            <w:tcW w:w="0" w:type="auto"/>
          </w:tcPr>
          <w:p w14:paraId="531C46E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FS_MOCO</w:t>
            </w:r>
          </w:p>
        </w:tc>
        <w:tc>
          <w:tcPr>
            <w:tcW w:w="0" w:type="auto"/>
          </w:tcPr>
          <w:p w14:paraId="7ED9228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1009</w:t>
            </w:r>
          </w:p>
        </w:tc>
        <w:tc>
          <w:tcPr>
            <w:tcW w:w="0" w:type="auto"/>
          </w:tcPr>
          <w:p w14:paraId="6B0E4C4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144</w:t>
            </w:r>
          </w:p>
        </w:tc>
        <w:tc>
          <w:tcPr>
            <w:tcW w:w="0" w:type="auto"/>
          </w:tcPr>
          <w:p w14:paraId="1E90A19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w:t>
            </w:r>
          </w:p>
        </w:tc>
        <w:tc>
          <w:tcPr>
            <w:tcW w:w="0" w:type="auto"/>
          </w:tcPr>
          <w:p w14:paraId="2D943CC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2AEC82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4E47D0D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5BCC7E7D" w14:textId="77777777">
        <w:tc>
          <w:tcPr>
            <w:tcW w:w="0" w:type="auto"/>
          </w:tcPr>
          <w:p w14:paraId="3D51CF3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FS_newpic</w:t>
            </w:r>
          </w:p>
        </w:tc>
        <w:tc>
          <w:tcPr>
            <w:tcW w:w="0" w:type="auto"/>
          </w:tcPr>
          <w:p w14:paraId="0687F48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276</w:t>
            </w:r>
          </w:p>
        </w:tc>
        <w:tc>
          <w:tcPr>
            <w:tcW w:w="0" w:type="auto"/>
          </w:tcPr>
          <w:p w14:paraId="28BCE70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53</w:t>
            </w:r>
          </w:p>
        </w:tc>
        <w:tc>
          <w:tcPr>
            <w:tcW w:w="0" w:type="auto"/>
          </w:tcPr>
          <w:p w14:paraId="71F8381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30</w:t>
            </w:r>
          </w:p>
        </w:tc>
        <w:tc>
          <w:tcPr>
            <w:tcW w:w="0" w:type="auto"/>
          </w:tcPr>
          <w:p w14:paraId="5A8D5CF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7C3464F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0113486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76B259A" w14:textId="77777777">
        <w:tc>
          <w:tcPr>
            <w:tcW w:w="0" w:type="auto"/>
          </w:tcPr>
          <w:p w14:paraId="4F1D65A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FS_TSST</w:t>
            </w:r>
          </w:p>
        </w:tc>
        <w:tc>
          <w:tcPr>
            <w:tcW w:w="0" w:type="auto"/>
          </w:tcPr>
          <w:p w14:paraId="35D2116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578</w:t>
            </w:r>
          </w:p>
        </w:tc>
        <w:tc>
          <w:tcPr>
            <w:tcW w:w="0" w:type="auto"/>
          </w:tcPr>
          <w:p w14:paraId="56F2BD2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97</w:t>
            </w:r>
          </w:p>
        </w:tc>
        <w:tc>
          <w:tcPr>
            <w:tcW w:w="0" w:type="auto"/>
          </w:tcPr>
          <w:p w14:paraId="394ED94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20F36D4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35B37AB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417743A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6ACB933D" w14:textId="77777777">
        <w:tc>
          <w:tcPr>
            <w:tcW w:w="0" w:type="auto"/>
          </w:tcPr>
          <w:p w14:paraId="048E46D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JP</w:t>
            </w:r>
          </w:p>
        </w:tc>
        <w:tc>
          <w:tcPr>
            <w:tcW w:w="0" w:type="auto"/>
          </w:tcPr>
          <w:p w14:paraId="613F401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3989</w:t>
            </w:r>
          </w:p>
        </w:tc>
        <w:tc>
          <w:tcPr>
            <w:tcW w:w="0" w:type="auto"/>
          </w:tcPr>
          <w:p w14:paraId="528A00A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800</w:t>
            </w:r>
          </w:p>
        </w:tc>
        <w:tc>
          <w:tcPr>
            <w:tcW w:w="0" w:type="auto"/>
          </w:tcPr>
          <w:p w14:paraId="1348DCA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w:t>
            </w:r>
          </w:p>
        </w:tc>
        <w:tc>
          <w:tcPr>
            <w:tcW w:w="0" w:type="auto"/>
          </w:tcPr>
          <w:p w14:paraId="6D4559B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188FAF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5B3A689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F359F31" w14:textId="77777777">
        <w:tc>
          <w:tcPr>
            <w:tcW w:w="0" w:type="auto"/>
          </w:tcPr>
          <w:p w14:paraId="1EDC8D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KJ</w:t>
            </w:r>
          </w:p>
        </w:tc>
        <w:tc>
          <w:tcPr>
            <w:tcW w:w="0" w:type="auto"/>
          </w:tcPr>
          <w:p w14:paraId="0E25FD2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671</w:t>
            </w:r>
          </w:p>
        </w:tc>
        <w:tc>
          <w:tcPr>
            <w:tcW w:w="0" w:type="auto"/>
          </w:tcPr>
          <w:p w14:paraId="626E42E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112</w:t>
            </w:r>
          </w:p>
        </w:tc>
        <w:tc>
          <w:tcPr>
            <w:tcW w:w="0" w:type="auto"/>
          </w:tcPr>
          <w:p w14:paraId="3B0A2B9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1036B06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1D1AE9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2C6AFB4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A7C1551" w14:textId="77777777">
        <w:tc>
          <w:tcPr>
            <w:tcW w:w="0" w:type="auto"/>
          </w:tcPr>
          <w:p w14:paraId="6728E59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MK1</w:t>
            </w:r>
          </w:p>
        </w:tc>
        <w:tc>
          <w:tcPr>
            <w:tcW w:w="0" w:type="auto"/>
          </w:tcPr>
          <w:p w14:paraId="26FC433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804</w:t>
            </w:r>
          </w:p>
        </w:tc>
        <w:tc>
          <w:tcPr>
            <w:tcW w:w="0" w:type="auto"/>
          </w:tcPr>
          <w:p w14:paraId="36AC919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134</w:t>
            </w:r>
          </w:p>
        </w:tc>
        <w:tc>
          <w:tcPr>
            <w:tcW w:w="0" w:type="auto"/>
          </w:tcPr>
          <w:p w14:paraId="155B2A0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6568EB6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051C58A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2B814D3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D97384C" w14:textId="77777777">
        <w:tc>
          <w:tcPr>
            <w:tcW w:w="0" w:type="auto"/>
          </w:tcPr>
          <w:p w14:paraId="254A923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MK2</w:t>
            </w:r>
          </w:p>
        </w:tc>
        <w:tc>
          <w:tcPr>
            <w:tcW w:w="0" w:type="auto"/>
          </w:tcPr>
          <w:p w14:paraId="38D79D3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600</w:t>
            </w:r>
          </w:p>
        </w:tc>
        <w:tc>
          <w:tcPr>
            <w:tcW w:w="0" w:type="auto"/>
          </w:tcPr>
          <w:p w14:paraId="42B66BD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100</w:t>
            </w:r>
          </w:p>
        </w:tc>
        <w:tc>
          <w:tcPr>
            <w:tcW w:w="0" w:type="auto"/>
          </w:tcPr>
          <w:p w14:paraId="6B55024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37456DC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7D92562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7200A3C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6B856AF" w14:textId="77777777">
        <w:tc>
          <w:tcPr>
            <w:tcW w:w="0" w:type="auto"/>
          </w:tcPr>
          <w:p w14:paraId="4D5787F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MK3</w:t>
            </w:r>
          </w:p>
        </w:tc>
        <w:tc>
          <w:tcPr>
            <w:tcW w:w="0" w:type="auto"/>
          </w:tcPr>
          <w:p w14:paraId="3207C5B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773</w:t>
            </w:r>
          </w:p>
        </w:tc>
        <w:tc>
          <w:tcPr>
            <w:tcW w:w="0" w:type="auto"/>
          </w:tcPr>
          <w:p w14:paraId="6F3956D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97</w:t>
            </w:r>
          </w:p>
        </w:tc>
        <w:tc>
          <w:tcPr>
            <w:tcW w:w="0" w:type="auto"/>
          </w:tcPr>
          <w:p w14:paraId="05C59A5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w:t>
            </w:r>
          </w:p>
        </w:tc>
        <w:tc>
          <w:tcPr>
            <w:tcW w:w="0" w:type="auto"/>
          </w:tcPr>
          <w:p w14:paraId="08BF282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2874B9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20F5F4A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5056B117" w14:textId="77777777">
        <w:tc>
          <w:tcPr>
            <w:tcW w:w="0" w:type="auto"/>
          </w:tcPr>
          <w:p w14:paraId="38E2362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MOJ</w:t>
            </w:r>
          </w:p>
        </w:tc>
        <w:tc>
          <w:tcPr>
            <w:tcW w:w="0" w:type="auto"/>
          </w:tcPr>
          <w:p w14:paraId="5943D04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149</w:t>
            </w:r>
          </w:p>
        </w:tc>
        <w:tc>
          <w:tcPr>
            <w:tcW w:w="0" w:type="auto"/>
          </w:tcPr>
          <w:p w14:paraId="19992AE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26</w:t>
            </w:r>
          </w:p>
        </w:tc>
        <w:tc>
          <w:tcPr>
            <w:tcW w:w="0" w:type="auto"/>
          </w:tcPr>
          <w:p w14:paraId="240F98D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056831E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09500A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5EA3E36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63BBB69D" w14:textId="77777777">
        <w:tc>
          <w:tcPr>
            <w:tcW w:w="0" w:type="auto"/>
          </w:tcPr>
          <w:p w14:paraId="28D4A9A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MQ</w:t>
            </w:r>
          </w:p>
        </w:tc>
        <w:tc>
          <w:tcPr>
            <w:tcW w:w="0" w:type="auto"/>
          </w:tcPr>
          <w:p w14:paraId="017E486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486</w:t>
            </w:r>
          </w:p>
        </w:tc>
        <w:tc>
          <w:tcPr>
            <w:tcW w:w="0" w:type="auto"/>
          </w:tcPr>
          <w:p w14:paraId="64ABBF1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81</w:t>
            </w:r>
          </w:p>
        </w:tc>
        <w:tc>
          <w:tcPr>
            <w:tcW w:w="0" w:type="auto"/>
          </w:tcPr>
          <w:p w14:paraId="2BCE363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21019F2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5643CBE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01F3096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681CED33" w14:textId="77777777">
        <w:tc>
          <w:tcPr>
            <w:tcW w:w="0" w:type="auto"/>
          </w:tcPr>
          <w:p w14:paraId="33597FD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NK</w:t>
            </w:r>
          </w:p>
        </w:tc>
        <w:tc>
          <w:tcPr>
            <w:tcW w:w="0" w:type="auto"/>
          </w:tcPr>
          <w:p w14:paraId="0B8A9E5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825</w:t>
            </w:r>
          </w:p>
        </w:tc>
        <w:tc>
          <w:tcPr>
            <w:tcW w:w="0" w:type="auto"/>
          </w:tcPr>
          <w:p w14:paraId="5FEA639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125</w:t>
            </w:r>
          </w:p>
        </w:tc>
        <w:tc>
          <w:tcPr>
            <w:tcW w:w="0" w:type="auto"/>
          </w:tcPr>
          <w:p w14:paraId="3DFCC50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w:t>
            </w:r>
          </w:p>
        </w:tc>
        <w:tc>
          <w:tcPr>
            <w:tcW w:w="0" w:type="auto"/>
          </w:tcPr>
          <w:p w14:paraId="2520219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5CB6967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63B66A6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7800AB16" w14:textId="77777777">
        <w:tc>
          <w:tcPr>
            <w:tcW w:w="0" w:type="auto"/>
          </w:tcPr>
          <w:p w14:paraId="38C49A1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OCS_Bp</w:t>
            </w:r>
          </w:p>
        </w:tc>
        <w:tc>
          <w:tcPr>
            <w:tcW w:w="0" w:type="auto"/>
          </w:tcPr>
          <w:p w14:paraId="69573E2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653</w:t>
            </w:r>
          </w:p>
        </w:tc>
        <w:tc>
          <w:tcPr>
            <w:tcW w:w="0" w:type="auto"/>
          </w:tcPr>
          <w:p w14:paraId="52F8AFB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83</w:t>
            </w:r>
          </w:p>
        </w:tc>
        <w:tc>
          <w:tcPr>
            <w:tcW w:w="0" w:type="auto"/>
          </w:tcPr>
          <w:p w14:paraId="297AE7B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w:t>
            </w:r>
          </w:p>
        </w:tc>
        <w:tc>
          <w:tcPr>
            <w:tcW w:w="0" w:type="auto"/>
          </w:tcPr>
          <w:p w14:paraId="6B18FDB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38CA87A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4CC3362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1572CCD2" w14:textId="77777777">
        <w:tc>
          <w:tcPr>
            <w:tcW w:w="0" w:type="auto"/>
          </w:tcPr>
          <w:p w14:paraId="4CB06B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OCS_smofee6</w:t>
            </w:r>
          </w:p>
        </w:tc>
        <w:tc>
          <w:tcPr>
            <w:tcW w:w="0" w:type="auto"/>
          </w:tcPr>
          <w:p w14:paraId="27076F2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984</w:t>
            </w:r>
          </w:p>
        </w:tc>
        <w:tc>
          <w:tcPr>
            <w:tcW w:w="0" w:type="auto"/>
          </w:tcPr>
          <w:p w14:paraId="6340AD3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164</w:t>
            </w:r>
          </w:p>
        </w:tc>
        <w:tc>
          <w:tcPr>
            <w:tcW w:w="0" w:type="auto"/>
          </w:tcPr>
          <w:p w14:paraId="43422D1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5CC791F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6F383BD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5B5CE2B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6CA055E5" w14:textId="77777777">
        <w:tc>
          <w:tcPr>
            <w:tcW w:w="0" w:type="auto"/>
          </w:tcPr>
          <w:p w14:paraId="702840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OCS_smofee7</w:t>
            </w:r>
          </w:p>
        </w:tc>
        <w:tc>
          <w:tcPr>
            <w:tcW w:w="0" w:type="auto"/>
          </w:tcPr>
          <w:p w14:paraId="5333A8F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930</w:t>
            </w:r>
          </w:p>
        </w:tc>
        <w:tc>
          <w:tcPr>
            <w:tcW w:w="0" w:type="auto"/>
          </w:tcPr>
          <w:p w14:paraId="7FE4D2E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155</w:t>
            </w:r>
          </w:p>
        </w:tc>
        <w:tc>
          <w:tcPr>
            <w:tcW w:w="0" w:type="auto"/>
          </w:tcPr>
          <w:p w14:paraId="087AFDD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7168335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4586401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4A56524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4E075A54" w14:textId="77777777">
        <w:tc>
          <w:tcPr>
            <w:tcW w:w="0" w:type="auto"/>
          </w:tcPr>
          <w:p w14:paraId="5E0C31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OCS_smofee8</w:t>
            </w:r>
          </w:p>
        </w:tc>
        <w:tc>
          <w:tcPr>
            <w:tcW w:w="0" w:type="auto"/>
          </w:tcPr>
          <w:p w14:paraId="14C260C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888</w:t>
            </w:r>
          </w:p>
        </w:tc>
        <w:tc>
          <w:tcPr>
            <w:tcW w:w="0" w:type="auto"/>
          </w:tcPr>
          <w:p w14:paraId="00071D0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148</w:t>
            </w:r>
          </w:p>
        </w:tc>
        <w:tc>
          <w:tcPr>
            <w:tcW w:w="0" w:type="auto"/>
          </w:tcPr>
          <w:p w14:paraId="2BF0E5D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53AD41B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38BEF93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116AECB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2543338B" w14:textId="77777777">
        <w:tc>
          <w:tcPr>
            <w:tcW w:w="0" w:type="auto"/>
          </w:tcPr>
          <w:p w14:paraId="0B21376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OCS_smofee9</w:t>
            </w:r>
          </w:p>
        </w:tc>
        <w:tc>
          <w:tcPr>
            <w:tcW w:w="0" w:type="auto"/>
          </w:tcPr>
          <w:p w14:paraId="14578A6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893</w:t>
            </w:r>
          </w:p>
        </w:tc>
        <w:tc>
          <w:tcPr>
            <w:tcW w:w="0" w:type="auto"/>
          </w:tcPr>
          <w:p w14:paraId="7D64F09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149</w:t>
            </w:r>
          </w:p>
        </w:tc>
        <w:tc>
          <w:tcPr>
            <w:tcW w:w="0" w:type="auto"/>
          </w:tcPr>
          <w:p w14:paraId="246F085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52A05EC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6D5FE7D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Erlangen</w:t>
            </w:r>
          </w:p>
        </w:tc>
        <w:tc>
          <w:tcPr>
            <w:tcW w:w="0" w:type="auto"/>
          </w:tcPr>
          <w:p w14:paraId="134DA86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variable</w:t>
            </w:r>
          </w:p>
        </w:tc>
      </w:tr>
      <w:tr w:rsidR="002B007B" w:rsidRPr="00301983" w14:paraId="7728745F" w14:textId="77777777">
        <w:tc>
          <w:tcPr>
            <w:tcW w:w="0" w:type="auto"/>
          </w:tcPr>
          <w:p w14:paraId="1E1D1C1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PMK</w:t>
            </w:r>
          </w:p>
        </w:tc>
        <w:tc>
          <w:tcPr>
            <w:tcW w:w="0" w:type="auto"/>
          </w:tcPr>
          <w:p w14:paraId="5DCB417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1772</w:t>
            </w:r>
          </w:p>
        </w:tc>
        <w:tc>
          <w:tcPr>
            <w:tcW w:w="0" w:type="auto"/>
          </w:tcPr>
          <w:p w14:paraId="599C863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358</w:t>
            </w:r>
          </w:p>
        </w:tc>
        <w:tc>
          <w:tcPr>
            <w:tcW w:w="0" w:type="auto"/>
          </w:tcPr>
          <w:p w14:paraId="64D6E1F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w:t>
            </w:r>
          </w:p>
        </w:tc>
        <w:tc>
          <w:tcPr>
            <w:tcW w:w="0" w:type="auto"/>
          </w:tcPr>
          <w:p w14:paraId="22A6F08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79676A2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0F60299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0CEE62D3" w14:textId="77777777">
        <w:tc>
          <w:tcPr>
            <w:tcW w:w="0" w:type="auto"/>
          </w:tcPr>
          <w:p w14:paraId="66055DA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RMH</w:t>
            </w:r>
          </w:p>
        </w:tc>
        <w:tc>
          <w:tcPr>
            <w:tcW w:w="0" w:type="auto"/>
          </w:tcPr>
          <w:p w14:paraId="76E6439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698</w:t>
            </w:r>
          </w:p>
        </w:tc>
        <w:tc>
          <w:tcPr>
            <w:tcW w:w="0" w:type="auto"/>
          </w:tcPr>
          <w:p w14:paraId="7ABC61C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176</w:t>
            </w:r>
          </w:p>
        </w:tc>
        <w:tc>
          <w:tcPr>
            <w:tcW w:w="0" w:type="auto"/>
          </w:tcPr>
          <w:p w14:paraId="280012C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w:t>
            </w:r>
          </w:p>
        </w:tc>
        <w:tc>
          <w:tcPr>
            <w:tcW w:w="0" w:type="auto"/>
          </w:tcPr>
          <w:p w14:paraId="25DDC7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eachSentence</w:t>
            </w:r>
          </w:p>
        </w:tc>
        <w:tc>
          <w:tcPr>
            <w:tcW w:w="0" w:type="auto"/>
          </w:tcPr>
          <w:p w14:paraId="482F8DA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Munich</w:t>
            </w:r>
          </w:p>
        </w:tc>
        <w:tc>
          <w:tcPr>
            <w:tcW w:w="0" w:type="auto"/>
          </w:tcPr>
          <w:p w14:paraId="6359F3E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0B550280" w14:textId="77777777">
        <w:tc>
          <w:tcPr>
            <w:tcW w:w="0" w:type="auto"/>
          </w:tcPr>
          <w:p w14:paraId="3051E8D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TC_SNF6</w:t>
            </w:r>
          </w:p>
        </w:tc>
        <w:tc>
          <w:tcPr>
            <w:tcW w:w="0" w:type="auto"/>
          </w:tcPr>
          <w:p w14:paraId="515E055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676</w:t>
            </w:r>
          </w:p>
        </w:tc>
        <w:tc>
          <w:tcPr>
            <w:tcW w:w="0" w:type="auto"/>
          </w:tcPr>
          <w:p w14:paraId="1F001C9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136</w:t>
            </w:r>
          </w:p>
        </w:tc>
        <w:tc>
          <w:tcPr>
            <w:tcW w:w="0" w:type="auto"/>
          </w:tcPr>
          <w:p w14:paraId="6255D75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w:t>
            </w:r>
          </w:p>
        </w:tc>
        <w:tc>
          <w:tcPr>
            <w:tcW w:w="0" w:type="auto"/>
          </w:tcPr>
          <w:p w14:paraId="1232586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30764BA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Trier</w:t>
            </w:r>
          </w:p>
        </w:tc>
        <w:tc>
          <w:tcPr>
            <w:tcW w:w="0" w:type="auto"/>
          </w:tcPr>
          <w:p w14:paraId="4541E0A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332708C3" w14:textId="77777777">
        <w:tc>
          <w:tcPr>
            <w:tcW w:w="0" w:type="auto"/>
          </w:tcPr>
          <w:p w14:paraId="574D9E1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TC_SNF7</w:t>
            </w:r>
          </w:p>
        </w:tc>
        <w:tc>
          <w:tcPr>
            <w:tcW w:w="0" w:type="auto"/>
          </w:tcPr>
          <w:p w14:paraId="57B613D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1211</w:t>
            </w:r>
          </w:p>
        </w:tc>
        <w:tc>
          <w:tcPr>
            <w:tcW w:w="0" w:type="auto"/>
          </w:tcPr>
          <w:p w14:paraId="7F252B1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202</w:t>
            </w:r>
          </w:p>
        </w:tc>
        <w:tc>
          <w:tcPr>
            <w:tcW w:w="0" w:type="auto"/>
          </w:tcPr>
          <w:p w14:paraId="4FF35D2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4649CA2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17DC44D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Trier</w:t>
            </w:r>
          </w:p>
        </w:tc>
        <w:tc>
          <w:tcPr>
            <w:tcW w:w="0" w:type="auto"/>
          </w:tcPr>
          <w:p w14:paraId="784967F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r w:rsidR="002B007B" w:rsidRPr="00301983" w14:paraId="0150F5A4" w14:textId="77777777">
        <w:tc>
          <w:tcPr>
            <w:tcW w:w="0" w:type="auto"/>
          </w:tcPr>
          <w:p w14:paraId="7B87EEF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TC_TAI1</w:t>
            </w:r>
          </w:p>
        </w:tc>
        <w:tc>
          <w:tcPr>
            <w:tcW w:w="0" w:type="auto"/>
          </w:tcPr>
          <w:p w14:paraId="28E84B0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981</w:t>
            </w:r>
          </w:p>
        </w:tc>
        <w:tc>
          <w:tcPr>
            <w:tcW w:w="0" w:type="auto"/>
          </w:tcPr>
          <w:p w14:paraId="72944EB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164</w:t>
            </w:r>
          </w:p>
        </w:tc>
        <w:tc>
          <w:tcPr>
            <w:tcW w:w="0" w:type="auto"/>
          </w:tcPr>
          <w:p w14:paraId="3E9BF11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7F7D8F1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2nd_sentence_rule</w:t>
            </w:r>
          </w:p>
        </w:tc>
        <w:tc>
          <w:tcPr>
            <w:tcW w:w="0" w:type="auto"/>
          </w:tcPr>
          <w:p w14:paraId="0EE86AD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Trier</w:t>
            </w:r>
          </w:p>
        </w:tc>
        <w:tc>
          <w:tcPr>
            <w:tcW w:w="0" w:type="auto"/>
          </w:tcPr>
          <w:p w14:paraId="05574DD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fixed</w:t>
            </w:r>
          </w:p>
        </w:tc>
      </w:tr>
    </w:tbl>
    <w:p w14:paraId="19EC3639" w14:textId="77777777" w:rsidR="002B007B" w:rsidRPr="00301983" w:rsidRDefault="00301983">
      <w:pPr>
        <w:pStyle w:val="berschrift2"/>
        <w:rPr>
          <w:rFonts w:ascii="Times New Roman" w:hAnsi="Times New Roman" w:cs="Times New Roman"/>
          <w:color w:val="000000" w:themeColor="text1"/>
          <w:sz w:val="24"/>
          <w:szCs w:val="24"/>
        </w:rPr>
      </w:pPr>
      <w:bookmarkStart w:id="2" w:name="winters-1994-coding-system"/>
      <w:r w:rsidRPr="00301983">
        <w:rPr>
          <w:rFonts w:ascii="Times New Roman" w:hAnsi="Times New Roman" w:cs="Times New Roman"/>
          <w:color w:val="000000" w:themeColor="text1"/>
          <w:sz w:val="24"/>
          <w:szCs w:val="24"/>
        </w:rPr>
        <w:t>Winter’s (1994) Coding System</w:t>
      </w:r>
      <w:bookmarkEnd w:id="2"/>
    </w:p>
    <w:p w14:paraId="15E8F18B"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All stories were coded according to the Winter ((1994)) coding system, which defines rules for when to code a motive image for each motive category. A motive image is defined as “an action (past, present, future, or hypothetical), a wish or concern, or some other internal state” (p. 4) which is attributed to any character in a PSE story. Four to six specific content categories are defined for each motive (see Table </w:t>
      </w:r>
      <w:hyperlink w:anchor="tab:wintercategories">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tab:wintercategories</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w:t>
      </w:r>
    </w:p>
    <w:tbl>
      <w:tblPr>
        <w:tblStyle w:val="Table"/>
        <w:tblW w:w="4472" w:type="pct"/>
        <w:tblLook w:val="07E0" w:firstRow="1" w:lastRow="1" w:firstColumn="1" w:lastColumn="1" w:noHBand="1" w:noVBand="1"/>
      </w:tblPr>
      <w:tblGrid>
        <w:gridCol w:w="7363"/>
        <w:gridCol w:w="1243"/>
      </w:tblGrid>
      <w:tr w:rsidR="00301983" w:rsidRPr="00301983" w14:paraId="29A90886" w14:textId="77777777" w:rsidTr="00301983">
        <w:tc>
          <w:tcPr>
            <w:tcW w:w="4278" w:type="pct"/>
            <w:tcBorders>
              <w:bottom w:val="single" w:sz="0" w:space="0" w:color="auto"/>
            </w:tcBorders>
            <w:vAlign w:val="bottom"/>
          </w:tcPr>
          <w:p w14:paraId="24870F6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Motive</w:t>
            </w:r>
          </w:p>
        </w:tc>
        <w:tc>
          <w:tcPr>
            <w:tcW w:w="722" w:type="pct"/>
            <w:tcBorders>
              <w:bottom w:val="single" w:sz="0" w:space="0" w:color="auto"/>
            </w:tcBorders>
            <w:vAlign w:val="bottom"/>
          </w:tcPr>
          <w:p w14:paraId="6C663F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Categories</w:t>
            </w:r>
          </w:p>
        </w:tc>
      </w:tr>
      <w:tr w:rsidR="00301983" w:rsidRPr="00301983" w14:paraId="6FB661D4" w14:textId="77777777" w:rsidTr="00301983">
        <w:tc>
          <w:tcPr>
            <w:tcW w:w="4278" w:type="pct"/>
          </w:tcPr>
          <w:p w14:paraId="54B8D578" w14:textId="77777777" w:rsidR="002B007B" w:rsidRPr="00301983" w:rsidRDefault="002B007B">
            <w:pPr>
              <w:rPr>
                <w:rFonts w:ascii="Times New Roman" w:hAnsi="Times New Roman" w:cs="Times New Roman"/>
                <w:color w:val="000000" w:themeColor="text1"/>
              </w:rPr>
            </w:pPr>
          </w:p>
        </w:tc>
        <w:tc>
          <w:tcPr>
            <w:tcW w:w="722" w:type="pct"/>
          </w:tcPr>
          <w:p w14:paraId="51E23FCC" w14:textId="77777777" w:rsidR="002B007B" w:rsidRPr="00301983" w:rsidRDefault="002B007B">
            <w:pPr>
              <w:rPr>
                <w:rFonts w:ascii="Times New Roman" w:hAnsi="Times New Roman" w:cs="Times New Roman"/>
                <w:color w:val="000000" w:themeColor="text1"/>
              </w:rPr>
            </w:pPr>
          </w:p>
        </w:tc>
      </w:tr>
      <w:tr w:rsidR="00301983" w:rsidRPr="00301983" w14:paraId="27D85130" w14:textId="77777777" w:rsidTr="00301983">
        <w:tc>
          <w:tcPr>
            <w:tcW w:w="4278" w:type="pct"/>
          </w:tcPr>
          <w:p w14:paraId="42D3F15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aff2: Negative feeling about separation</w:t>
            </w:r>
          </w:p>
        </w:tc>
        <w:tc>
          <w:tcPr>
            <w:tcW w:w="722" w:type="pct"/>
          </w:tcPr>
          <w:p w14:paraId="57DF2D43" w14:textId="77777777" w:rsidR="002B007B" w:rsidRPr="00301983" w:rsidRDefault="002B007B">
            <w:pPr>
              <w:rPr>
                <w:rFonts w:ascii="Times New Roman" w:hAnsi="Times New Roman" w:cs="Times New Roman"/>
                <w:color w:val="000000" w:themeColor="text1"/>
              </w:rPr>
            </w:pPr>
          </w:p>
        </w:tc>
      </w:tr>
      <w:tr w:rsidR="00301983" w:rsidRPr="00301983" w14:paraId="12B403A4" w14:textId="77777777" w:rsidTr="00301983">
        <w:tc>
          <w:tcPr>
            <w:tcW w:w="4278" w:type="pct"/>
          </w:tcPr>
          <w:p w14:paraId="30AF5CD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aff3: Affiliative, companionate activities</w:t>
            </w:r>
          </w:p>
        </w:tc>
        <w:tc>
          <w:tcPr>
            <w:tcW w:w="722" w:type="pct"/>
          </w:tcPr>
          <w:p w14:paraId="5289FCCC" w14:textId="77777777" w:rsidR="002B007B" w:rsidRPr="00301983" w:rsidRDefault="002B007B">
            <w:pPr>
              <w:rPr>
                <w:rFonts w:ascii="Times New Roman" w:hAnsi="Times New Roman" w:cs="Times New Roman"/>
                <w:color w:val="000000" w:themeColor="text1"/>
              </w:rPr>
            </w:pPr>
          </w:p>
        </w:tc>
      </w:tr>
      <w:tr w:rsidR="00301983" w:rsidRPr="00301983" w14:paraId="1130CAFB" w14:textId="77777777" w:rsidTr="00301983">
        <w:tc>
          <w:tcPr>
            <w:tcW w:w="4278" w:type="pct"/>
          </w:tcPr>
          <w:p w14:paraId="1EFC62C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 xml:space="preserve">aff4: Friendly </w:t>
            </w:r>
            <w:proofErr w:type="spellStart"/>
            <w:r w:rsidRPr="00301983">
              <w:rPr>
                <w:rFonts w:ascii="Times New Roman" w:hAnsi="Times New Roman" w:cs="Times New Roman"/>
                <w:color w:val="000000" w:themeColor="text1"/>
              </w:rPr>
              <w:t>nurturant</w:t>
            </w:r>
            <w:proofErr w:type="spellEnd"/>
            <w:r w:rsidRPr="00301983">
              <w:rPr>
                <w:rFonts w:ascii="Times New Roman" w:hAnsi="Times New Roman" w:cs="Times New Roman"/>
                <w:color w:val="000000" w:themeColor="text1"/>
              </w:rPr>
              <w:t xml:space="preserve"> acts</w:t>
            </w:r>
          </w:p>
        </w:tc>
        <w:tc>
          <w:tcPr>
            <w:tcW w:w="722" w:type="pct"/>
          </w:tcPr>
          <w:p w14:paraId="5366289C" w14:textId="77777777" w:rsidR="002B007B" w:rsidRPr="00301983" w:rsidRDefault="002B007B">
            <w:pPr>
              <w:rPr>
                <w:rFonts w:ascii="Times New Roman" w:hAnsi="Times New Roman" w:cs="Times New Roman"/>
                <w:color w:val="000000" w:themeColor="text1"/>
              </w:rPr>
            </w:pPr>
          </w:p>
        </w:tc>
      </w:tr>
      <w:tr w:rsidR="00301983" w:rsidRPr="00301983" w14:paraId="2EBFC713" w14:textId="77777777" w:rsidTr="00301983">
        <w:tc>
          <w:tcPr>
            <w:tcW w:w="4278" w:type="pct"/>
          </w:tcPr>
          <w:p w14:paraId="17E7BEA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Achievement</w:t>
            </w:r>
          </w:p>
        </w:tc>
        <w:tc>
          <w:tcPr>
            <w:tcW w:w="722" w:type="pct"/>
          </w:tcPr>
          <w:p w14:paraId="3089BA60" w14:textId="77777777" w:rsidR="002B007B" w:rsidRPr="00301983" w:rsidRDefault="002B007B">
            <w:pPr>
              <w:rPr>
                <w:rFonts w:ascii="Times New Roman" w:hAnsi="Times New Roman" w:cs="Times New Roman"/>
                <w:color w:val="000000" w:themeColor="text1"/>
              </w:rPr>
            </w:pPr>
          </w:p>
        </w:tc>
      </w:tr>
      <w:tr w:rsidR="00301983" w:rsidRPr="00301983" w14:paraId="3DD8487E" w14:textId="77777777" w:rsidTr="00301983">
        <w:tc>
          <w:tcPr>
            <w:tcW w:w="4278" w:type="pct"/>
          </w:tcPr>
          <w:p w14:paraId="0E44E15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ach2: Descriptions of goals/performances that suggest positive evaluation</w:t>
            </w:r>
          </w:p>
        </w:tc>
        <w:tc>
          <w:tcPr>
            <w:tcW w:w="722" w:type="pct"/>
          </w:tcPr>
          <w:p w14:paraId="0385C4B7" w14:textId="77777777" w:rsidR="002B007B" w:rsidRPr="00301983" w:rsidRDefault="002B007B">
            <w:pPr>
              <w:rPr>
                <w:rFonts w:ascii="Times New Roman" w:hAnsi="Times New Roman" w:cs="Times New Roman"/>
                <w:color w:val="000000" w:themeColor="text1"/>
              </w:rPr>
            </w:pPr>
          </w:p>
        </w:tc>
      </w:tr>
      <w:tr w:rsidR="00301983" w:rsidRPr="00301983" w14:paraId="4351585D" w14:textId="77777777" w:rsidTr="00301983">
        <w:tc>
          <w:tcPr>
            <w:tcW w:w="4278" w:type="pct"/>
          </w:tcPr>
          <w:p w14:paraId="2D61E37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ach3: Winning or competing with others</w:t>
            </w:r>
          </w:p>
        </w:tc>
        <w:tc>
          <w:tcPr>
            <w:tcW w:w="722" w:type="pct"/>
          </w:tcPr>
          <w:p w14:paraId="1F600FF8" w14:textId="77777777" w:rsidR="002B007B" w:rsidRPr="00301983" w:rsidRDefault="002B007B">
            <w:pPr>
              <w:rPr>
                <w:rFonts w:ascii="Times New Roman" w:hAnsi="Times New Roman" w:cs="Times New Roman"/>
                <w:color w:val="000000" w:themeColor="text1"/>
              </w:rPr>
            </w:pPr>
          </w:p>
        </w:tc>
      </w:tr>
      <w:tr w:rsidR="00301983" w:rsidRPr="00301983" w14:paraId="450C738A" w14:textId="77777777" w:rsidTr="00301983">
        <w:tc>
          <w:tcPr>
            <w:tcW w:w="4278" w:type="pct"/>
          </w:tcPr>
          <w:p w14:paraId="22B7B5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ach4: Negative feelings about failure, doing badly, lack of excellence</w:t>
            </w:r>
          </w:p>
        </w:tc>
        <w:tc>
          <w:tcPr>
            <w:tcW w:w="722" w:type="pct"/>
          </w:tcPr>
          <w:p w14:paraId="7CB19E22" w14:textId="77777777" w:rsidR="002B007B" w:rsidRPr="00301983" w:rsidRDefault="002B007B">
            <w:pPr>
              <w:rPr>
                <w:rFonts w:ascii="Times New Roman" w:hAnsi="Times New Roman" w:cs="Times New Roman"/>
                <w:color w:val="000000" w:themeColor="text1"/>
              </w:rPr>
            </w:pPr>
          </w:p>
        </w:tc>
      </w:tr>
      <w:tr w:rsidR="00301983" w:rsidRPr="00301983" w14:paraId="04829692" w14:textId="77777777" w:rsidTr="00301983">
        <w:tc>
          <w:tcPr>
            <w:tcW w:w="4278" w:type="pct"/>
          </w:tcPr>
          <w:p w14:paraId="09B9524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ach5: Unique accomplishment</w:t>
            </w:r>
          </w:p>
        </w:tc>
        <w:tc>
          <w:tcPr>
            <w:tcW w:w="722" w:type="pct"/>
          </w:tcPr>
          <w:p w14:paraId="2595F271" w14:textId="77777777" w:rsidR="002B007B" w:rsidRPr="00301983" w:rsidRDefault="002B007B">
            <w:pPr>
              <w:rPr>
                <w:rFonts w:ascii="Times New Roman" w:hAnsi="Times New Roman" w:cs="Times New Roman"/>
                <w:color w:val="000000" w:themeColor="text1"/>
              </w:rPr>
            </w:pPr>
          </w:p>
        </w:tc>
      </w:tr>
      <w:tr w:rsidR="00301983" w:rsidRPr="00301983" w14:paraId="4BBA6D68" w14:textId="77777777" w:rsidTr="00301983">
        <w:tc>
          <w:tcPr>
            <w:tcW w:w="4278" w:type="pct"/>
          </w:tcPr>
          <w:p w14:paraId="20D7176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Power</w:t>
            </w:r>
          </w:p>
        </w:tc>
        <w:tc>
          <w:tcPr>
            <w:tcW w:w="722" w:type="pct"/>
          </w:tcPr>
          <w:p w14:paraId="76A8FB37" w14:textId="77777777" w:rsidR="002B007B" w:rsidRPr="00301983" w:rsidRDefault="002B007B">
            <w:pPr>
              <w:rPr>
                <w:rFonts w:ascii="Times New Roman" w:hAnsi="Times New Roman" w:cs="Times New Roman"/>
                <w:color w:val="000000" w:themeColor="text1"/>
              </w:rPr>
            </w:pPr>
          </w:p>
        </w:tc>
      </w:tr>
      <w:tr w:rsidR="00301983" w:rsidRPr="00301983" w14:paraId="0E4CD9E9" w14:textId="77777777" w:rsidTr="00301983">
        <w:tc>
          <w:tcPr>
            <w:tcW w:w="4278" w:type="pct"/>
          </w:tcPr>
          <w:p w14:paraId="4A04158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pow2: Control or regulation</w:t>
            </w:r>
          </w:p>
        </w:tc>
        <w:tc>
          <w:tcPr>
            <w:tcW w:w="722" w:type="pct"/>
          </w:tcPr>
          <w:p w14:paraId="19B9F731" w14:textId="77777777" w:rsidR="002B007B" w:rsidRPr="00301983" w:rsidRDefault="002B007B">
            <w:pPr>
              <w:rPr>
                <w:rFonts w:ascii="Times New Roman" w:hAnsi="Times New Roman" w:cs="Times New Roman"/>
                <w:color w:val="000000" w:themeColor="text1"/>
              </w:rPr>
            </w:pPr>
          </w:p>
        </w:tc>
      </w:tr>
      <w:tr w:rsidR="00301983" w:rsidRPr="00301983" w14:paraId="3933A81D" w14:textId="77777777" w:rsidTr="00301983">
        <w:tc>
          <w:tcPr>
            <w:tcW w:w="4278" w:type="pct"/>
          </w:tcPr>
          <w:p w14:paraId="3550819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pow3: Attempts to convince, persuade, influence, argue, make a point, etc.</w:t>
            </w:r>
          </w:p>
        </w:tc>
        <w:tc>
          <w:tcPr>
            <w:tcW w:w="722" w:type="pct"/>
          </w:tcPr>
          <w:p w14:paraId="6C8804F9" w14:textId="77777777" w:rsidR="002B007B" w:rsidRPr="00301983" w:rsidRDefault="002B007B">
            <w:pPr>
              <w:rPr>
                <w:rFonts w:ascii="Times New Roman" w:hAnsi="Times New Roman" w:cs="Times New Roman"/>
                <w:color w:val="000000" w:themeColor="text1"/>
              </w:rPr>
            </w:pPr>
          </w:p>
        </w:tc>
      </w:tr>
      <w:tr w:rsidR="00301983" w:rsidRPr="00301983" w14:paraId="5D18916D" w14:textId="77777777" w:rsidTr="00301983">
        <w:tc>
          <w:tcPr>
            <w:tcW w:w="4278" w:type="pct"/>
          </w:tcPr>
          <w:p w14:paraId="0DC52A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pow4: Giving help, support, or advice that is not explicitly solicited</w:t>
            </w:r>
          </w:p>
        </w:tc>
        <w:tc>
          <w:tcPr>
            <w:tcW w:w="722" w:type="pct"/>
          </w:tcPr>
          <w:p w14:paraId="5FFBE1F6" w14:textId="77777777" w:rsidR="002B007B" w:rsidRPr="00301983" w:rsidRDefault="002B007B">
            <w:pPr>
              <w:rPr>
                <w:rFonts w:ascii="Times New Roman" w:hAnsi="Times New Roman" w:cs="Times New Roman"/>
                <w:color w:val="000000" w:themeColor="text1"/>
              </w:rPr>
            </w:pPr>
          </w:p>
        </w:tc>
      </w:tr>
      <w:tr w:rsidR="00301983" w:rsidRPr="00301983" w14:paraId="0C6217B8" w14:textId="77777777" w:rsidTr="00301983">
        <w:tc>
          <w:tcPr>
            <w:tcW w:w="4278" w:type="pct"/>
          </w:tcPr>
          <w:p w14:paraId="128FF4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pow5: Impressing others, concern about fame, prestige, reputation</w:t>
            </w:r>
          </w:p>
        </w:tc>
        <w:tc>
          <w:tcPr>
            <w:tcW w:w="722" w:type="pct"/>
          </w:tcPr>
          <w:p w14:paraId="37A33CD9" w14:textId="77777777" w:rsidR="002B007B" w:rsidRPr="00301983" w:rsidRDefault="002B007B">
            <w:pPr>
              <w:rPr>
                <w:rFonts w:ascii="Times New Roman" w:hAnsi="Times New Roman" w:cs="Times New Roman"/>
                <w:color w:val="000000" w:themeColor="text1"/>
              </w:rPr>
            </w:pPr>
          </w:p>
        </w:tc>
      </w:tr>
      <w:tr w:rsidR="00301983" w:rsidRPr="00301983" w14:paraId="3EC72DA9" w14:textId="77777777" w:rsidTr="00301983">
        <w:tc>
          <w:tcPr>
            <w:tcW w:w="4278" w:type="pct"/>
          </w:tcPr>
          <w:p w14:paraId="2A349AE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pow6: Strong emotional reactions in one person to intentional actions of another person</w:t>
            </w:r>
          </w:p>
        </w:tc>
        <w:tc>
          <w:tcPr>
            <w:tcW w:w="722" w:type="pct"/>
          </w:tcPr>
          <w:p w14:paraId="3F266395" w14:textId="77777777" w:rsidR="002B007B" w:rsidRPr="00301983" w:rsidRDefault="002B007B">
            <w:pPr>
              <w:rPr>
                <w:rFonts w:ascii="Times New Roman" w:hAnsi="Times New Roman" w:cs="Times New Roman"/>
                <w:color w:val="000000" w:themeColor="text1"/>
              </w:rPr>
            </w:pPr>
          </w:p>
        </w:tc>
      </w:tr>
    </w:tbl>
    <w:p w14:paraId="7A2F80C3"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The unit of coding is the sentence. Each sentence can be independently coded for the presence of any of the three motive categories </w:t>
      </w:r>
      <w:r w:rsidRPr="00301983">
        <w:rPr>
          <w:rFonts w:ascii="Times New Roman" w:hAnsi="Times New Roman" w:cs="Times New Roman"/>
          <w:i/>
          <w:color w:val="000000" w:themeColor="text1"/>
        </w:rPr>
        <w:t>aff</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ach</w:t>
      </w:r>
      <w:r w:rsidRPr="00301983">
        <w:rPr>
          <w:rFonts w:ascii="Times New Roman" w:hAnsi="Times New Roman" w:cs="Times New Roman"/>
          <w:color w:val="000000" w:themeColor="text1"/>
        </w:rPr>
        <w:t xml:space="preserve">, or </w:t>
      </w:r>
      <w:r w:rsidRPr="00301983">
        <w:rPr>
          <w:rFonts w:ascii="Times New Roman" w:hAnsi="Times New Roman" w:cs="Times New Roman"/>
          <w:i/>
          <w:color w:val="000000" w:themeColor="text1"/>
        </w:rPr>
        <w:t>pow</w:t>
      </w:r>
      <w:r w:rsidRPr="00301983">
        <w:rPr>
          <w:rFonts w:ascii="Times New Roman" w:hAnsi="Times New Roman" w:cs="Times New Roman"/>
          <w:color w:val="000000" w:themeColor="text1"/>
        </w:rPr>
        <w:t xml:space="preserve">. The manual defines an exception to this rule: If a certain motive has been coded (e.g., </w:t>
      </w:r>
      <w:r w:rsidRPr="00301983">
        <w:rPr>
          <w:rFonts w:ascii="Times New Roman" w:hAnsi="Times New Roman" w:cs="Times New Roman"/>
          <w:i/>
          <w:color w:val="000000" w:themeColor="text1"/>
        </w:rPr>
        <w:t>aff</w:t>
      </w:r>
      <w:r w:rsidRPr="00301983">
        <w:rPr>
          <w:rFonts w:ascii="Times New Roman" w:hAnsi="Times New Roman" w:cs="Times New Roman"/>
          <w:color w:val="000000" w:themeColor="text1"/>
        </w:rPr>
        <w:t xml:space="preserve">), then another motive image is present (e.g., </w:t>
      </w:r>
      <w:r w:rsidRPr="00301983">
        <w:rPr>
          <w:rFonts w:ascii="Times New Roman" w:hAnsi="Times New Roman" w:cs="Times New Roman"/>
          <w:i/>
          <w:color w:val="000000" w:themeColor="text1"/>
        </w:rPr>
        <w:t>pow</w:t>
      </w:r>
      <w:r w:rsidRPr="00301983">
        <w:rPr>
          <w:rFonts w:ascii="Times New Roman" w:hAnsi="Times New Roman" w:cs="Times New Roman"/>
          <w:color w:val="000000" w:themeColor="text1"/>
        </w:rPr>
        <w:t xml:space="preserve">) and then the first motive category </w:t>
      </w:r>
      <w:r w:rsidRPr="00301983">
        <w:rPr>
          <w:rFonts w:ascii="Times New Roman" w:hAnsi="Times New Roman" w:cs="Times New Roman"/>
          <w:i/>
          <w:color w:val="000000" w:themeColor="text1"/>
        </w:rPr>
        <w:t>aff</w:t>
      </w:r>
      <w:r w:rsidRPr="00301983">
        <w:rPr>
          <w:rFonts w:ascii="Times New Roman" w:hAnsi="Times New Roman" w:cs="Times New Roman"/>
          <w:color w:val="000000" w:themeColor="text1"/>
        </w:rPr>
        <w:t xml:space="preserve"> is present again in the same sentence, it can be coded twice in a sentence. The current database, however, does not incorporate such double codings of a motive in a single sentence and only codes the dichotomous presence (= 1) or absence (= 0) of a motive image for each sentence. This method of coding allows to combine the slightly different lab-specific coding conventions, and furthermore facilitates later use of the database. Following from the combinations of the three motive categories, a sentence can belong to no category (</w:t>
      </w:r>
      <w:r w:rsidRPr="00301983">
        <w:rPr>
          <w:rFonts w:ascii="Times New Roman" w:hAnsi="Times New Roman" w:cs="Times New Roman"/>
          <w:i/>
          <w:color w:val="000000" w:themeColor="text1"/>
        </w:rPr>
        <w:t>null</w:t>
      </w:r>
      <w:r w:rsidRPr="00301983">
        <w:rPr>
          <w:rFonts w:ascii="Times New Roman" w:hAnsi="Times New Roman" w:cs="Times New Roman"/>
          <w:color w:val="000000" w:themeColor="text1"/>
        </w:rPr>
        <w:t xml:space="preserve">), a single category (e.g., </w:t>
      </w:r>
      <w:r w:rsidRPr="00301983">
        <w:rPr>
          <w:rFonts w:ascii="Times New Roman" w:hAnsi="Times New Roman" w:cs="Times New Roman"/>
          <w:i/>
          <w:color w:val="000000" w:themeColor="text1"/>
        </w:rPr>
        <w:t>ach</w:t>
      </w:r>
      <w:r w:rsidRPr="00301983">
        <w:rPr>
          <w:rFonts w:ascii="Times New Roman" w:hAnsi="Times New Roman" w:cs="Times New Roman"/>
          <w:color w:val="000000" w:themeColor="text1"/>
        </w:rPr>
        <w:t xml:space="preserve">), or multiple categories (e.g., </w:t>
      </w:r>
      <w:r w:rsidRPr="00301983">
        <w:rPr>
          <w:rFonts w:ascii="Times New Roman" w:hAnsi="Times New Roman" w:cs="Times New Roman"/>
          <w:i/>
          <w:color w:val="000000" w:themeColor="text1"/>
        </w:rPr>
        <w:t>achaff</w:t>
      </w:r>
      <w:r w:rsidRPr="00301983">
        <w:rPr>
          <w:rFonts w:ascii="Times New Roman" w:hAnsi="Times New Roman" w:cs="Times New Roman"/>
          <w:color w:val="000000" w:themeColor="text1"/>
        </w:rPr>
        <w:t xml:space="preserve"> or </w:t>
      </w:r>
      <w:r w:rsidRPr="00301983">
        <w:rPr>
          <w:rFonts w:ascii="Times New Roman" w:hAnsi="Times New Roman" w:cs="Times New Roman"/>
          <w:i/>
          <w:color w:val="000000" w:themeColor="text1"/>
        </w:rPr>
        <w:t>achaffpow</w:t>
      </w:r>
      <w:r w:rsidRPr="00301983">
        <w:rPr>
          <w:rFonts w:ascii="Times New Roman" w:hAnsi="Times New Roman" w:cs="Times New Roman"/>
          <w:color w:val="000000" w:themeColor="text1"/>
        </w:rPr>
        <w:t>).</w:t>
      </w:r>
    </w:p>
    <w:p w14:paraId="0B6BA6E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 xml:space="preserve">A second deviation from the manual concerns the “2nd-sentence-rule”. This coding convention states that a motive of a certain category cannot be coded in two consecutive sentences. For example, if </w:t>
      </w:r>
      <w:r w:rsidRPr="00301983">
        <w:rPr>
          <w:rFonts w:ascii="Times New Roman" w:hAnsi="Times New Roman" w:cs="Times New Roman"/>
          <w:i/>
          <w:color w:val="000000" w:themeColor="text1"/>
        </w:rPr>
        <w:t>ach</w:t>
      </w:r>
      <w:r w:rsidRPr="00301983">
        <w:rPr>
          <w:rFonts w:ascii="Times New Roman" w:hAnsi="Times New Roman" w:cs="Times New Roman"/>
          <w:color w:val="000000" w:themeColor="text1"/>
        </w:rPr>
        <w:t xml:space="preserve"> imagery is present in three consecutive sentences, it is only coded in the first and the third sentence. However, the same motive can be coded in both of two consecutive sentences if the two categories are separated by codings for another motive. Several labs abandoned this 2nd-sentence rule, as it unnecessarily increases the frequency of the </w:t>
      </w:r>
      <w:r w:rsidRPr="00301983">
        <w:rPr>
          <w:rFonts w:ascii="Times New Roman" w:hAnsi="Times New Roman" w:cs="Times New Roman"/>
          <w:i/>
          <w:color w:val="000000" w:themeColor="text1"/>
        </w:rPr>
        <w:t>null</w:t>
      </w:r>
      <w:r w:rsidRPr="00301983">
        <w:rPr>
          <w:rFonts w:ascii="Times New Roman" w:hAnsi="Times New Roman" w:cs="Times New Roman"/>
          <w:color w:val="000000" w:themeColor="text1"/>
        </w:rPr>
        <w:t xml:space="preserve"> category and distorts analyses for psychometric models. The majority of all stories (67.7%) was coded without applying the 2nd-sentence-rule. Hence, in these stories each sentence is coded independently of the codings of the previous sentence.</w:t>
      </w:r>
    </w:p>
    <w:p w14:paraId="3BEF0C0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Finally, some of the stories of the included studies were coded by multiple coders. In some cases, differences were resolved via discussion and coders agreed on a final coding. In other cases, however, the diverging scores were averaged, which could lead to fractional scores, such as 0.5 </w:t>
      </w:r>
      <w:r w:rsidRPr="00301983">
        <w:rPr>
          <w:rFonts w:ascii="Times New Roman" w:hAnsi="Times New Roman" w:cs="Times New Roman"/>
          <w:i/>
          <w:color w:val="000000" w:themeColor="text1"/>
        </w:rPr>
        <w:t>aff</w:t>
      </w:r>
      <w:r w:rsidRPr="00301983">
        <w:rPr>
          <w:rFonts w:ascii="Times New Roman" w:hAnsi="Times New Roman" w:cs="Times New Roman"/>
          <w:color w:val="000000" w:themeColor="text1"/>
        </w:rPr>
        <w:t>. As one main purpose of the database is to provide training data for automatic text analysis, which requires unambiguous assignments of sentences to categories, we decided to enter only distinct scores of 0 or 1. In cases where multiple experts coded the same stories and did not agree, we either relied on the coder who demonstrated the better performance, measured by agreement with expert-coded material, who had more experience in coding PSE stories, or, for consistency, used a coder who coded multiple included PSE datasets.</w:t>
      </w:r>
    </w:p>
    <w:p w14:paraId="5CADBBD7"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Stories were minimally preprocessed by automatically splitting them into sentences, converting all words to lowercase, and by removing trailing and leading whitespace. </w:t>
      </w:r>
      <w:proofErr w:type="gramStart"/>
      <w:r w:rsidRPr="00301983">
        <w:rPr>
          <w:rFonts w:ascii="Times New Roman" w:hAnsi="Times New Roman" w:cs="Times New Roman"/>
          <w:color w:val="000000" w:themeColor="text1"/>
        </w:rPr>
        <w:t>Furthermore</w:t>
      </w:r>
      <w:proofErr w:type="gramEnd"/>
      <w:r w:rsidRPr="00301983">
        <w:rPr>
          <w:rFonts w:ascii="Times New Roman" w:hAnsi="Times New Roman" w:cs="Times New Roman"/>
          <w:color w:val="000000" w:themeColor="text1"/>
        </w:rPr>
        <w:t xml:space="preserve"> we put in some effort to correct spelling errors. However, given the size of the database and that no fully automatic correction is possible, some typographical errors may remain in the stories. Table </w:t>
      </w:r>
      <w:hyperlink w:anchor="tab:dathead">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tab:dathead</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some rows of the dataset, and how sentences are coded (Note: Grammatical errors are from the original texts, as provided by participants.).</w:t>
      </w:r>
    </w:p>
    <w:tbl>
      <w:tblPr>
        <w:tblStyle w:val="Table"/>
        <w:tblW w:w="0" w:type="pct"/>
        <w:tblLook w:val="07E0" w:firstRow="1" w:lastRow="1" w:firstColumn="1" w:lastColumn="1" w:noHBand="1" w:noVBand="1"/>
      </w:tblPr>
      <w:tblGrid>
        <w:gridCol w:w="3541"/>
        <w:gridCol w:w="3028"/>
        <w:gridCol w:w="550"/>
        <w:gridCol w:w="483"/>
        <w:gridCol w:w="630"/>
        <w:gridCol w:w="1390"/>
      </w:tblGrid>
      <w:tr w:rsidR="002B007B" w:rsidRPr="00301983" w14:paraId="18E4D1CC" w14:textId="77777777">
        <w:tc>
          <w:tcPr>
            <w:tcW w:w="0" w:type="auto"/>
            <w:tcBorders>
              <w:bottom w:val="single" w:sz="0" w:space="0" w:color="auto"/>
            </w:tcBorders>
            <w:vAlign w:val="bottom"/>
          </w:tcPr>
          <w:p w14:paraId="100C09A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Text (original)</w:t>
            </w:r>
          </w:p>
        </w:tc>
        <w:tc>
          <w:tcPr>
            <w:tcW w:w="0" w:type="auto"/>
            <w:tcBorders>
              <w:bottom w:val="single" w:sz="0" w:space="0" w:color="auto"/>
            </w:tcBorders>
            <w:vAlign w:val="bottom"/>
          </w:tcPr>
          <w:p w14:paraId="38DA869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Text (translation)</w:t>
            </w:r>
          </w:p>
        </w:tc>
        <w:tc>
          <w:tcPr>
            <w:tcW w:w="0" w:type="auto"/>
            <w:tcBorders>
              <w:bottom w:val="single" w:sz="0" w:space="0" w:color="auto"/>
            </w:tcBorders>
            <w:vAlign w:val="bottom"/>
          </w:tcPr>
          <w:p w14:paraId="3269F03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ach</w:t>
            </w:r>
          </w:p>
        </w:tc>
        <w:tc>
          <w:tcPr>
            <w:tcW w:w="0" w:type="auto"/>
            <w:tcBorders>
              <w:bottom w:val="single" w:sz="0" w:space="0" w:color="auto"/>
            </w:tcBorders>
            <w:vAlign w:val="bottom"/>
          </w:tcPr>
          <w:p w14:paraId="2530A7D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aff</w:t>
            </w:r>
          </w:p>
        </w:tc>
        <w:tc>
          <w:tcPr>
            <w:tcW w:w="0" w:type="auto"/>
            <w:tcBorders>
              <w:bottom w:val="single" w:sz="0" w:space="0" w:color="auto"/>
            </w:tcBorders>
            <w:vAlign w:val="bottom"/>
          </w:tcPr>
          <w:p w14:paraId="56A4091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pow</w:t>
            </w:r>
          </w:p>
        </w:tc>
        <w:tc>
          <w:tcPr>
            <w:tcW w:w="0" w:type="auto"/>
            <w:tcBorders>
              <w:bottom w:val="single" w:sz="0" w:space="0" w:color="auto"/>
            </w:tcBorders>
            <w:vAlign w:val="bottom"/>
          </w:tcPr>
          <w:p w14:paraId="6DFCDE3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motclassfull</w:t>
            </w:r>
          </w:p>
        </w:tc>
      </w:tr>
      <w:tr w:rsidR="002B007B" w:rsidRPr="00301983" w14:paraId="121C5DCC" w14:textId="77777777">
        <w:tc>
          <w:tcPr>
            <w:tcW w:w="0" w:type="auto"/>
          </w:tcPr>
          <w:p w14:paraId="1D514A6A"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der </w:t>
            </w:r>
            <w:proofErr w:type="spellStart"/>
            <w:r w:rsidRPr="00301983">
              <w:rPr>
                <w:rFonts w:ascii="Times New Roman" w:hAnsi="Times New Roman" w:cs="Times New Roman"/>
                <w:color w:val="000000" w:themeColor="text1"/>
                <w:lang w:val="de-DE"/>
              </w:rPr>
              <w:t>reporter</w:t>
            </w:r>
            <w:proofErr w:type="spellEnd"/>
            <w:r w:rsidRPr="00301983">
              <w:rPr>
                <w:rFonts w:ascii="Times New Roman" w:hAnsi="Times New Roman" w:cs="Times New Roman"/>
                <w:color w:val="000000" w:themeColor="text1"/>
                <w:lang w:val="de-DE"/>
              </w:rPr>
              <w:t xml:space="preserve"> im </w:t>
            </w:r>
            <w:proofErr w:type="spellStart"/>
            <w:r w:rsidRPr="00301983">
              <w:rPr>
                <w:rFonts w:ascii="Times New Roman" w:hAnsi="Times New Roman" w:cs="Times New Roman"/>
                <w:color w:val="000000" w:themeColor="text1"/>
                <w:lang w:val="de-DE"/>
              </w:rPr>
              <w:t>bild</w:t>
            </w:r>
            <w:proofErr w:type="spellEnd"/>
            <w:r w:rsidRPr="00301983">
              <w:rPr>
                <w:rFonts w:ascii="Times New Roman" w:hAnsi="Times New Roman" w:cs="Times New Roman"/>
                <w:color w:val="000000" w:themeColor="text1"/>
                <w:lang w:val="de-DE"/>
              </w:rPr>
              <w:t xml:space="preserve"> versucht sich einen </w:t>
            </w:r>
            <w:proofErr w:type="spellStart"/>
            <w:r w:rsidRPr="00301983">
              <w:rPr>
                <w:rFonts w:ascii="Times New Roman" w:hAnsi="Times New Roman" w:cs="Times New Roman"/>
                <w:color w:val="000000" w:themeColor="text1"/>
                <w:lang w:val="de-DE"/>
              </w:rPr>
              <w:t>eindruck</w:t>
            </w:r>
            <w:proofErr w:type="spellEnd"/>
            <w:r w:rsidRPr="00301983">
              <w:rPr>
                <w:rFonts w:ascii="Times New Roman" w:hAnsi="Times New Roman" w:cs="Times New Roman"/>
                <w:color w:val="000000" w:themeColor="text1"/>
                <w:lang w:val="de-DE"/>
              </w:rPr>
              <w:t xml:space="preserve"> vom </w:t>
            </w:r>
            <w:proofErr w:type="spellStart"/>
            <w:r w:rsidRPr="00301983">
              <w:rPr>
                <w:rFonts w:ascii="Times New Roman" w:hAnsi="Times New Roman" w:cs="Times New Roman"/>
                <w:color w:val="000000" w:themeColor="text1"/>
                <w:lang w:val="de-DE"/>
              </w:rPr>
              <w:t>leben</w:t>
            </w:r>
            <w:proofErr w:type="spellEnd"/>
            <w:r w:rsidRPr="00301983">
              <w:rPr>
                <w:rFonts w:ascii="Times New Roman" w:hAnsi="Times New Roman" w:cs="Times New Roman"/>
                <w:color w:val="000000" w:themeColor="text1"/>
                <w:lang w:val="de-DE"/>
              </w:rPr>
              <w:t xml:space="preserve"> der beschäftigten der </w:t>
            </w:r>
            <w:proofErr w:type="spellStart"/>
            <w:r w:rsidRPr="00301983">
              <w:rPr>
                <w:rFonts w:ascii="Times New Roman" w:hAnsi="Times New Roman" w:cs="Times New Roman"/>
                <w:color w:val="000000" w:themeColor="text1"/>
                <w:lang w:val="de-DE"/>
              </w:rPr>
              <w:t>schifffahrt</w:t>
            </w:r>
            <w:proofErr w:type="spellEnd"/>
            <w:r w:rsidRPr="00301983">
              <w:rPr>
                <w:rFonts w:ascii="Times New Roman" w:hAnsi="Times New Roman" w:cs="Times New Roman"/>
                <w:color w:val="000000" w:themeColor="text1"/>
                <w:lang w:val="de-DE"/>
              </w:rPr>
              <w:t xml:space="preserve"> in der </w:t>
            </w:r>
            <w:proofErr w:type="spellStart"/>
            <w:r w:rsidRPr="00301983">
              <w:rPr>
                <w:rFonts w:ascii="Times New Roman" w:hAnsi="Times New Roman" w:cs="Times New Roman"/>
                <w:color w:val="000000" w:themeColor="text1"/>
                <w:lang w:val="de-DE"/>
              </w:rPr>
              <w:t>vergangenheit</w:t>
            </w:r>
            <w:proofErr w:type="spellEnd"/>
            <w:r w:rsidRPr="00301983">
              <w:rPr>
                <w:rFonts w:ascii="Times New Roman" w:hAnsi="Times New Roman" w:cs="Times New Roman"/>
                <w:color w:val="000000" w:themeColor="text1"/>
                <w:lang w:val="de-DE"/>
              </w:rPr>
              <w:t xml:space="preserve"> zu machen.</w:t>
            </w:r>
          </w:p>
        </w:tc>
        <w:tc>
          <w:tcPr>
            <w:tcW w:w="0" w:type="auto"/>
          </w:tcPr>
          <w:p w14:paraId="52A08D0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The reporter in this picture is trying to get a sense of how ship employees lived in the past.</w:t>
            </w:r>
          </w:p>
        </w:tc>
        <w:tc>
          <w:tcPr>
            <w:tcW w:w="0" w:type="auto"/>
          </w:tcPr>
          <w:p w14:paraId="744F8BE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2AB6090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24847CA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09AECDD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2DFAAF47" w14:textId="77777777">
        <w:tc>
          <w:tcPr>
            <w:tcW w:w="0" w:type="auto"/>
          </w:tcPr>
          <w:p w14:paraId="65470BA9"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als er erfährt, dass dieser </w:t>
            </w:r>
            <w:proofErr w:type="spellStart"/>
            <w:r w:rsidRPr="00301983">
              <w:rPr>
                <w:rFonts w:ascii="Times New Roman" w:hAnsi="Times New Roman" w:cs="Times New Roman"/>
                <w:color w:val="000000" w:themeColor="text1"/>
                <w:lang w:val="de-DE"/>
              </w:rPr>
              <w:t>kapitän</w:t>
            </w:r>
            <w:proofErr w:type="spellEnd"/>
            <w:r w:rsidRPr="00301983">
              <w:rPr>
                <w:rFonts w:ascii="Times New Roman" w:hAnsi="Times New Roman" w:cs="Times New Roman"/>
                <w:color w:val="000000" w:themeColor="text1"/>
                <w:lang w:val="de-DE"/>
              </w:rPr>
              <w:t xml:space="preserve"> bei einem </w:t>
            </w:r>
            <w:proofErr w:type="spellStart"/>
            <w:r w:rsidRPr="00301983">
              <w:rPr>
                <w:rFonts w:ascii="Times New Roman" w:hAnsi="Times New Roman" w:cs="Times New Roman"/>
                <w:color w:val="000000" w:themeColor="text1"/>
                <w:lang w:val="de-DE"/>
              </w:rPr>
              <w:t>unwetter</w:t>
            </w:r>
            <w:proofErr w:type="spellEnd"/>
            <w:r w:rsidRPr="00301983">
              <w:rPr>
                <w:rFonts w:ascii="Times New Roman" w:hAnsi="Times New Roman" w:cs="Times New Roman"/>
                <w:color w:val="000000" w:themeColor="text1"/>
                <w:lang w:val="de-DE"/>
              </w:rPr>
              <w:t xml:space="preserve"> über 100 </w:t>
            </w:r>
            <w:proofErr w:type="spellStart"/>
            <w:r w:rsidRPr="00301983">
              <w:rPr>
                <w:rFonts w:ascii="Times New Roman" w:hAnsi="Times New Roman" w:cs="Times New Roman"/>
                <w:color w:val="000000" w:themeColor="text1"/>
                <w:lang w:val="de-DE"/>
              </w:rPr>
              <w:t>leben</w:t>
            </w:r>
            <w:proofErr w:type="spellEnd"/>
            <w:r w:rsidRPr="00301983">
              <w:rPr>
                <w:rFonts w:ascii="Times New Roman" w:hAnsi="Times New Roman" w:cs="Times New Roman"/>
                <w:color w:val="000000" w:themeColor="text1"/>
                <w:lang w:val="de-DE"/>
              </w:rPr>
              <w:t xml:space="preserve"> gerettet hat, beginnt er aufgeregt der </w:t>
            </w:r>
            <w:proofErr w:type="spellStart"/>
            <w:r w:rsidRPr="00301983">
              <w:rPr>
                <w:rFonts w:ascii="Times New Roman" w:hAnsi="Times New Roman" w:cs="Times New Roman"/>
                <w:color w:val="000000" w:themeColor="text1"/>
                <w:lang w:val="de-DE"/>
              </w:rPr>
              <w:t>sache</w:t>
            </w:r>
            <w:proofErr w:type="spellEnd"/>
            <w:r w:rsidRPr="00301983">
              <w:rPr>
                <w:rFonts w:ascii="Times New Roman" w:hAnsi="Times New Roman" w:cs="Times New Roman"/>
                <w:color w:val="000000" w:themeColor="text1"/>
                <w:lang w:val="de-DE"/>
              </w:rPr>
              <w:t xml:space="preserve"> auf den </w:t>
            </w:r>
            <w:proofErr w:type="spellStart"/>
            <w:r w:rsidRPr="00301983">
              <w:rPr>
                <w:rFonts w:ascii="Times New Roman" w:hAnsi="Times New Roman" w:cs="Times New Roman"/>
                <w:color w:val="000000" w:themeColor="text1"/>
                <w:lang w:val="de-DE"/>
              </w:rPr>
              <w:t>grund</w:t>
            </w:r>
            <w:proofErr w:type="spellEnd"/>
            <w:r w:rsidRPr="00301983">
              <w:rPr>
                <w:rFonts w:ascii="Times New Roman" w:hAnsi="Times New Roman" w:cs="Times New Roman"/>
                <w:color w:val="000000" w:themeColor="text1"/>
                <w:lang w:val="de-DE"/>
              </w:rPr>
              <w:t xml:space="preserve"> zu gehen.</w:t>
            </w:r>
          </w:p>
        </w:tc>
        <w:tc>
          <w:tcPr>
            <w:tcW w:w="0" w:type="auto"/>
          </w:tcPr>
          <w:p w14:paraId="7197473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When he finds out that this captain saved more than 100 lives during a storm, he excitedly begins to investigate the matter.</w:t>
            </w:r>
          </w:p>
        </w:tc>
        <w:tc>
          <w:tcPr>
            <w:tcW w:w="0" w:type="auto"/>
          </w:tcPr>
          <w:p w14:paraId="53939CE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60F77CC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117A818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23C7404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w:t>
            </w:r>
          </w:p>
        </w:tc>
      </w:tr>
      <w:tr w:rsidR="002B007B" w:rsidRPr="00301983" w14:paraId="0C6B26DB" w14:textId="77777777">
        <w:tc>
          <w:tcPr>
            <w:tcW w:w="0" w:type="auto"/>
          </w:tcPr>
          <w:p w14:paraId="05230074"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immerhin könnte das die </w:t>
            </w:r>
            <w:proofErr w:type="spellStart"/>
            <w:r w:rsidRPr="00301983">
              <w:rPr>
                <w:rFonts w:ascii="Times New Roman" w:hAnsi="Times New Roman" w:cs="Times New Roman"/>
                <w:color w:val="000000" w:themeColor="text1"/>
                <w:lang w:val="de-DE"/>
              </w:rPr>
              <w:t>geschichte</w:t>
            </w:r>
            <w:proofErr w:type="spellEnd"/>
            <w:r w:rsidRPr="00301983">
              <w:rPr>
                <w:rFonts w:ascii="Times New Roman" w:hAnsi="Times New Roman" w:cs="Times New Roman"/>
                <w:color w:val="000000" w:themeColor="text1"/>
                <w:lang w:val="de-DE"/>
              </w:rPr>
              <w:t xml:space="preserve"> sein, auf die er seit langem wartet.</w:t>
            </w:r>
          </w:p>
        </w:tc>
        <w:tc>
          <w:tcPr>
            <w:tcW w:w="0" w:type="auto"/>
          </w:tcPr>
          <w:p w14:paraId="2AD5047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After all, this could be the story he has been waiting for for a long time.</w:t>
            </w:r>
          </w:p>
        </w:tc>
        <w:tc>
          <w:tcPr>
            <w:tcW w:w="0" w:type="auto"/>
          </w:tcPr>
          <w:p w14:paraId="4918DDB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59FD72F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6B30594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38DCDF3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16B5D116" w14:textId="77777777">
        <w:tc>
          <w:tcPr>
            <w:tcW w:w="0" w:type="auto"/>
          </w:tcPr>
          <w:p w14:paraId="05BE610D"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zwei </w:t>
            </w:r>
            <w:proofErr w:type="spellStart"/>
            <w:r w:rsidRPr="00301983">
              <w:rPr>
                <w:rFonts w:ascii="Times New Roman" w:hAnsi="Times New Roman" w:cs="Times New Roman"/>
                <w:color w:val="000000" w:themeColor="text1"/>
                <w:lang w:val="de-DE"/>
              </w:rPr>
              <w:t>freundinnen</w:t>
            </w:r>
            <w:proofErr w:type="spellEnd"/>
            <w:r w:rsidRPr="00301983">
              <w:rPr>
                <w:rFonts w:ascii="Times New Roman" w:hAnsi="Times New Roman" w:cs="Times New Roman"/>
                <w:color w:val="000000" w:themeColor="text1"/>
                <w:lang w:val="de-DE"/>
              </w:rPr>
              <w:t xml:space="preserve"> treffen sich um eine </w:t>
            </w:r>
            <w:proofErr w:type="spellStart"/>
            <w:r w:rsidRPr="00301983">
              <w:rPr>
                <w:rFonts w:ascii="Times New Roman" w:hAnsi="Times New Roman" w:cs="Times New Roman"/>
                <w:color w:val="000000" w:themeColor="text1"/>
                <w:lang w:val="de-DE"/>
              </w:rPr>
              <w:t>party</w:t>
            </w:r>
            <w:proofErr w:type="spellEnd"/>
            <w:r w:rsidRPr="00301983">
              <w:rPr>
                <w:rFonts w:ascii="Times New Roman" w:hAnsi="Times New Roman" w:cs="Times New Roman"/>
                <w:color w:val="000000" w:themeColor="text1"/>
                <w:lang w:val="de-DE"/>
              </w:rPr>
              <w:t xml:space="preserve"> vorzubereiten.</w:t>
            </w:r>
          </w:p>
        </w:tc>
        <w:tc>
          <w:tcPr>
            <w:tcW w:w="0" w:type="auto"/>
          </w:tcPr>
          <w:p w14:paraId="739DD9C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Two friends get together and prepare a party.</w:t>
            </w:r>
          </w:p>
        </w:tc>
        <w:tc>
          <w:tcPr>
            <w:tcW w:w="0" w:type="auto"/>
          </w:tcPr>
          <w:p w14:paraId="09B7BD7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68ED78B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793C0A0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0F5A4FD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r>
      <w:tr w:rsidR="002B007B" w:rsidRPr="00301983" w14:paraId="098B70E1" w14:textId="77777777">
        <w:tc>
          <w:tcPr>
            <w:tcW w:w="0" w:type="auto"/>
          </w:tcPr>
          <w:p w14:paraId="5822F4A2"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dazu sitzen auf der </w:t>
            </w:r>
            <w:proofErr w:type="spellStart"/>
            <w:r w:rsidRPr="00301983">
              <w:rPr>
                <w:rFonts w:ascii="Times New Roman" w:hAnsi="Times New Roman" w:cs="Times New Roman"/>
                <w:color w:val="000000" w:themeColor="text1"/>
                <w:lang w:val="de-DE"/>
              </w:rPr>
              <w:t>terasse</w:t>
            </w:r>
            <w:proofErr w:type="spellEnd"/>
            <w:r w:rsidRPr="00301983">
              <w:rPr>
                <w:rFonts w:ascii="Times New Roman" w:hAnsi="Times New Roman" w:cs="Times New Roman"/>
                <w:color w:val="000000" w:themeColor="text1"/>
                <w:lang w:val="de-DE"/>
              </w:rPr>
              <w:t xml:space="preserve"> in einem </w:t>
            </w:r>
            <w:proofErr w:type="spellStart"/>
            <w:r w:rsidRPr="00301983">
              <w:rPr>
                <w:rFonts w:ascii="Times New Roman" w:hAnsi="Times New Roman" w:cs="Times New Roman"/>
                <w:color w:val="000000" w:themeColor="text1"/>
                <w:lang w:val="de-DE"/>
              </w:rPr>
              <w:t>restaurant</w:t>
            </w:r>
            <w:proofErr w:type="spellEnd"/>
            <w:r w:rsidRPr="00301983">
              <w:rPr>
                <w:rFonts w:ascii="Times New Roman" w:hAnsi="Times New Roman" w:cs="Times New Roman"/>
                <w:color w:val="000000" w:themeColor="text1"/>
                <w:lang w:val="de-DE"/>
              </w:rPr>
              <w:t xml:space="preserve"> und sammeln </w:t>
            </w:r>
            <w:proofErr w:type="spellStart"/>
            <w:r w:rsidRPr="00301983">
              <w:rPr>
                <w:rFonts w:ascii="Times New Roman" w:hAnsi="Times New Roman" w:cs="Times New Roman"/>
                <w:color w:val="000000" w:themeColor="text1"/>
                <w:lang w:val="de-DE"/>
              </w:rPr>
              <w:t>ideen</w:t>
            </w:r>
            <w:proofErr w:type="spellEnd"/>
            <w:r w:rsidRPr="00301983">
              <w:rPr>
                <w:rFonts w:ascii="Times New Roman" w:hAnsi="Times New Roman" w:cs="Times New Roman"/>
                <w:color w:val="000000" w:themeColor="text1"/>
                <w:lang w:val="de-DE"/>
              </w:rPr>
              <w:t xml:space="preserve"> für ein </w:t>
            </w:r>
            <w:proofErr w:type="spellStart"/>
            <w:r w:rsidRPr="00301983">
              <w:rPr>
                <w:rFonts w:ascii="Times New Roman" w:hAnsi="Times New Roman" w:cs="Times New Roman"/>
                <w:color w:val="000000" w:themeColor="text1"/>
                <w:lang w:val="de-DE"/>
              </w:rPr>
              <w:t>motto</w:t>
            </w:r>
            <w:proofErr w:type="spellEnd"/>
            <w:r w:rsidRPr="00301983">
              <w:rPr>
                <w:rFonts w:ascii="Times New Roman" w:hAnsi="Times New Roman" w:cs="Times New Roman"/>
                <w:color w:val="000000" w:themeColor="text1"/>
                <w:lang w:val="de-DE"/>
              </w:rPr>
              <w:t>.</w:t>
            </w:r>
          </w:p>
        </w:tc>
        <w:tc>
          <w:tcPr>
            <w:tcW w:w="0" w:type="auto"/>
          </w:tcPr>
          <w:p w14:paraId="500FDB2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For this purpose, they are sitting on the terrace of a restaurant collecting ideas for the party’s theme.</w:t>
            </w:r>
          </w:p>
        </w:tc>
        <w:tc>
          <w:tcPr>
            <w:tcW w:w="0" w:type="auto"/>
          </w:tcPr>
          <w:p w14:paraId="0B57E52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45FFC00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7F7757E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20737CE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r>
      <w:tr w:rsidR="002B007B" w:rsidRPr="00301983" w14:paraId="2DE30B97" w14:textId="77777777">
        <w:tc>
          <w:tcPr>
            <w:tcW w:w="0" w:type="auto"/>
          </w:tcPr>
          <w:p w14:paraId="45761BBD"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außerdem wollen kurz aufteilen </w:t>
            </w:r>
            <w:r w:rsidRPr="00301983">
              <w:rPr>
                <w:rFonts w:ascii="Times New Roman" w:hAnsi="Times New Roman" w:cs="Times New Roman"/>
                <w:color w:val="000000" w:themeColor="text1"/>
                <w:lang w:val="de-DE"/>
              </w:rPr>
              <w:lastRenderedPageBreak/>
              <w:t xml:space="preserve">wer welche </w:t>
            </w:r>
            <w:proofErr w:type="spellStart"/>
            <w:r w:rsidRPr="00301983">
              <w:rPr>
                <w:rFonts w:ascii="Times New Roman" w:hAnsi="Times New Roman" w:cs="Times New Roman"/>
                <w:color w:val="000000" w:themeColor="text1"/>
                <w:lang w:val="de-DE"/>
              </w:rPr>
              <w:t>aufgaben</w:t>
            </w:r>
            <w:proofErr w:type="spellEnd"/>
            <w:r w:rsidRPr="00301983">
              <w:rPr>
                <w:rFonts w:ascii="Times New Roman" w:hAnsi="Times New Roman" w:cs="Times New Roman"/>
                <w:color w:val="000000" w:themeColor="text1"/>
                <w:lang w:val="de-DE"/>
              </w:rPr>
              <w:t xml:space="preserve"> bei der </w:t>
            </w:r>
            <w:proofErr w:type="spellStart"/>
            <w:r w:rsidRPr="00301983">
              <w:rPr>
                <w:rFonts w:ascii="Times New Roman" w:hAnsi="Times New Roman" w:cs="Times New Roman"/>
                <w:color w:val="000000" w:themeColor="text1"/>
                <w:lang w:val="de-DE"/>
              </w:rPr>
              <w:t>vorbereitung</w:t>
            </w:r>
            <w:proofErr w:type="spellEnd"/>
            <w:r w:rsidRPr="00301983">
              <w:rPr>
                <w:rFonts w:ascii="Times New Roman" w:hAnsi="Times New Roman" w:cs="Times New Roman"/>
                <w:color w:val="000000" w:themeColor="text1"/>
                <w:lang w:val="de-DE"/>
              </w:rPr>
              <w:t xml:space="preserve"> übernimmt.</w:t>
            </w:r>
          </w:p>
        </w:tc>
        <w:tc>
          <w:tcPr>
            <w:tcW w:w="0" w:type="auto"/>
          </w:tcPr>
          <w:p w14:paraId="5F12FDB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 xml:space="preserve">Besides, they want to divvy </w:t>
            </w:r>
            <w:r w:rsidRPr="00301983">
              <w:rPr>
                <w:rFonts w:ascii="Times New Roman" w:hAnsi="Times New Roman" w:cs="Times New Roman"/>
                <w:color w:val="000000" w:themeColor="text1"/>
              </w:rPr>
              <w:lastRenderedPageBreak/>
              <w:t>up what needs to be done in preparation.</w:t>
            </w:r>
          </w:p>
        </w:tc>
        <w:tc>
          <w:tcPr>
            <w:tcW w:w="0" w:type="auto"/>
          </w:tcPr>
          <w:p w14:paraId="769D6B4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0</w:t>
            </w:r>
          </w:p>
        </w:tc>
        <w:tc>
          <w:tcPr>
            <w:tcW w:w="0" w:type="auto"/>
          </w:tcPr>
          <w:p w14:paraId="1029ED1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33798B4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58E03F2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73EDE6D6" w14:textId="77777777">
        <w:tc>
          <w:tcPr>
            <w:tcW w:w="0" w:type="auto"/>
          </w:tcPr>
          <w:p w14:paraId="7A406C94"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lastRenderedPageBreak/>
              <w:t xml:space="preserve">hinzu kommt ein weiterer </w:t>
            </w:r>
            <w:proofErr w:type="spellStart"/>
            <w:proofErr w:type="gramStart"/>
            <w:r w:rsidRPr="00301983">
              <w:rPr>
                <w:rFonts w:ascii="Times New Roman" w:hAnsi="Times New Roman" w:cs="Times New Roman"/>
                <w:color w:val="000000" w:themeColor="text1"/>
                <w:lang w:val="de-DE"/>
              </w:rPr>
              <w:t>freund</w:t>
            </w:r>
            <w:proofErr w:type="spellEnd"/>
            <w:proofErr w:type="gramEnd"/>
            <w:r w:rsidRPr="00301983">
              <w:rPr>
                <w:rFonts w:ascii="Times New Roman" w:hAnsi="Times New Roman" w:cs="Times New Roman"/>
                <w:color w:val="000000" w:themeColor="text1"/>
                <w:lang w:val="de-DE"/>
              </w:rPr>
              <w:t>, der die beiden erkannt hat.</w:t>
            </w:r>
          </w:p>
        </w:tc>
        <w:tc>
          <w:tcPr>
            <w:tcW w:w="0" w:type="auto"/>
          </w:tcPr>
          <w:p w14:paraId="149269F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Another friend, who has recognized them, joins.</w:t>
            </w:r>
          </w:p>
        </w:tc>
        <w:tc>
          <w:tcPr>
            <w:tcW w:w="0" w:type="auto"/>
          </w:tcPr>
          <w:p w14:paraId="4FF820D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7D10B87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0581775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52CBEA7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r>
      <w:tr w:rsidR="002B007B" w:rsidRPr="00301983" w14:paraId="60E405BD" w14:textId="77777777">
        <w:tc>
          <w:tcPr>
            <w:tcW w:w="0" w:type="auto"/>
          </w:tcPr>
          <w:p w14:paraId="08BD8E44"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er möchte kurz eine </w:t>
            </w:r>
            <w:proofErr w:type="spellStart"/>
            <w:r w:rsidRPr="00301983">
              <w:rPr>
                <w:rFonts w:ascii="Times New Roman" w:hAnsi="Times New Roman" w:cs="Times New Roman"/>
                <w:color w:val="000000" w:themeColor="text1"/>
                <w:lang w:val="de-DE"/>
              </w:rPr>
              <w:t>minute</w:t>
            </w:r>
            <w:proofErr w:type="spellEnd"/>
            <w:r w:rsidRPr="00301983">
              <w:rPr>
                <w:rFonts w:ascii="Times New Roman" w:hAnsi="Times New Roman" w:cs="Times New Roman"/>
                <w:color w:val="000000" w:themeColor="text1"/>
                <w:lang w:val="de-DE"/>
              </w:rPr>
              <w:t xml:space="preserve"> </w:t>
            </w:r>
            <w:proofErr w:type="spellStart"/>
            <w:r w:rsidRPr="00301983">
              <w:rPr>
                <w:rFonts w:ascii="Times New Roman" w:hAnsi="Times New Roman" w:cs="Times New Roman"/>
                <w:color w:val="000000" w:themeColor="text1"/>
                <w:lang w:val="de-DE"/>
              </w:rPr>
              <w:t>aufmerksamkeit</w:t>
            </w:r>
            <w:proofErr w:type="spellEnd"/>
            <w:r w:rsidRPr="00301983">
              <w:rPr>
                <w:rFonts w:ascii="Times New Roman" w:hAnsi="Times New Roman" w:cs="Times New Roman"/>
                <w:color w:val="000000" w:themeColor="text1"/>
                <w:lang w:val="de-DE"/>
              </w:rPr>
              <w:t xml:space="preserve"> der beiden haben um hallo zu sagen.</w:t>
            </w:r>
          </w:p>
        </w:tc>
        <w:tc>
          <w:tcPr>
            <w:tcW w:w="0" w:type="auto"/>
          </w:tcPr>
          <w:p w14:paraId="6B07772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He wants to get the girls’ attention for a bit to say hello.</w:t>
            </w:r>
          </w:p>
        </w:tc>
        <w:tc>
          <w:tcPr>
            <w:tcW w:w="0" w:type="auto"/>
          </w:tcPr>
          <w:p w14:paraId="18740D8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3738E58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1CC9C62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03C2BD4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r>
      <w:tr w:rsidR="002B007B" w:rsidRPr="00301983" w14:paraId="3FB4AD53" w14:textId="77777777">
        <w:tc>
          <w:tcPr>
            <w:tcW w:w="0" w:type="auto"/>
          </w:tcPr>
          <w:p w14:paraId="26BCFF4D"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die beiden sind so vertieft in ihre </w:t>
            </w:r>
            <w:proofErr w:type="spellStart"/>
            <w:r w:rsidRPr="00301983">
              <w:rPr>
                <w:rFonts w:ascii="Times New Roman" w:hAnsi="Times New Roman" w:cs="Times New Roman"/>
                <w:color w:val="000000" w:themeColor="text1"/>
                <w:lang w:val="de-DE"/>
              </w:rPr>
              <w:t>arbeit</w:t>
            </w:r>
            <w:proofErr w:type="spellEnd"/>
            <w:r w:rsidRPr="00301983">
              <w:rPr>
                <w:rFonts w:ascii="Times New Roman" w:hAnsi="Times New Roman" w:cs="Times New Roman"/>
                <w:color w:val="000000" w:themeColor="text1"/>
                <w:lang w:val="de-DE"/>
              </w:rPr>
              <w:t>, dass sie ihn gar nicht erst wahrnehmen.</w:t>
            </w:r>
          </w:p>
        </w:tc>
        <w:tc>
          <w:tcPr>
            <w:tcW w:w="0" w:type="auto"/>
          </w:tcPr>
          <w:p w14:paraId="3B9AE61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Both girls are so absorbed in their work that they do not even notice him.</w:t>
            </w:r>
          </w:p>
        </w:tc>
        <w:tc>
          <w:tcPr>
            <w:tcW w:w="0" w:type="auto"/>
          </w:tcPr>
          <w:p w14:paraId="407903C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7D91B3F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59B1F50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1B12EA5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44B83E5A" w14:textId="77777777">
        <w:tc>
          <w:tcPr>
            <w:tcW w:w="0" w:type="auto"/>
          </w:tcPr>
          <w:p w14:paraId="116A18F4"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da er scheinbar schon länger steht ist er bereits etwas genervt.</w:t>
            </w:r>
          </w:p>
        </w:tc>
        <w:tc>
          <w:tcPr>
            <w:tcW w:w="0" w:type="auto"/>
          </w:tcPr>
          <w:p w14:paraId="2E4C0D4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It looks like he has been standing there for a while now and he is already somewhat annoyed.</w:t>
            </w:r>
          </w:p>
        </w:tc>
        <w:tc>
          <w:tcPr>
            <w:tcW w:w="0" w:type="auto"/>
          </w:tcPr>
          <w:p w14:paraId="36A61EF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1DFE5F6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429E569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4F6DDCB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45EA15E0" w14:textId="77777777">
        <w:tc>
          <w:tcPr>
            <w:tcW w:w="0" w:type="auto"/>
          </w:tcPr>
          <w:p w14:paraId="6B3CEA8B"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wir befinden uns im </w:t>
            </w:r>
            <w:proofErr w:type="spellStart"/>
            <w:r w:rsidRPr="00301983">
              <w:rPr>
                <w:rFonts w:ascii="Times New Roman" w:hAnsi="Times New Roman" w:cs="Times New Roman"/>
                <w:color w:val="000000" w:themeColor="text1"/>
                <w:lang w:val="de-DE"/>
              </w:rPr>
              <w:t>zirkus</w:t>
            </w:r>
            <w:proofErr w:type="spellEnd"/>
            <w:r w:rsidRPr="00301983">
              <w:rPr>
                <w:rFonts w:ascii="Times New Roman" w:hAnsi="Times New Roman" w:cs="Times New Roman"/>
                <w:color w:val="000000" w:themeColor="text1"/>
                <w:lang w:val="de-DE"/>
              </w:rPr>
              <w:t xml:space="preserve"> </w:t>
            </w:r>
            <w:proofErr w:type="spellStart"/>
            <w:r w:rsidRPr="00301983">
              <w:rPr>
                <w:rFonts w:ascii="Times New Roman" w:hAnsi="Times New Roman" w:cs="Times New Roman"/>
                <w:color w:val="000000" w:themeColor="text1"/>
                <w:lang w:val="de-DE"/>
              </w:rPr>
              <w:t>rogalli</w:t>
            </w:r>
            <w:proofErr w:type="spellEnd"/>
            <w:r w:rsidRPr="00301983">
              <w:rPr>
                <w:rFonts w:ascii="Times New Roman" w:hAnsi="Times New Roman" w:cs="Times New Roman"/>
                <w:color w:val="000000" w:themeColor="text1"/>
                <w:lang w:val="de-DE"/>
              </w:rPr>
              <w:t>.</w:t>
            </w:r>
          </w:p>
        </w:tc>
        <w:tc>
          <w:tcPr>
            <w:tcW w:w="0" w:type="auto"/>
          </w:tcPr>
          <w:p w14:paraId="1AFECD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We are at circus Rogalli.</w:t>
            </w:r>
          </w:p>
        </w:tc>
        <w:tc>
          <w:tcPr>
            <w:tcW w:w="0" w:type="auto"/>
          </w:tcPr>
          <w:p w14:paraId="3C15331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1455081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1D23357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6AC5EB8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r>
      <w:tr w:rsidR="002B007B" w:rsidRPr="00301983" w14:paraId="05DD64A2" w14:textId="77777777">
        <w:tc>
          <w:tcPr>
            <w:tcW w:w="0" w:type="auto"/>
          </w:tcPr>
          <w:p w14:paraId="40561F3F"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die zwei </w:t>
            </w:r>
            <w:proofErr w:type="spellStart"/>
            <w:r w:rsidRPr="00301983">
              <w:rPr>
                <w:rFonts w:ascii="Times New Roman" w:hAnsi="Times New Roman" w:cs="Times New Roman"/>
                <w:color w:val="000000" w:themeColor="text1"/>
                <w:lang w:val="de-DE"/>
              </w:rPr>
              <w:t>akrobaten</w:t>
            </w:r>
            <w:proofErr w:type="spellEnd"/>
            <w:r w:rsidRPr="00301983">
              <w:rPr>
                <w:rFonts w:ascii="Times New Roman" w:hAnsi="Times New Roman" w:cs="Times New Roman"/>
                <w:color w:val="000000" w:themeColor="text1"/>
                <w:lang w:val="de-DE"/>
              </w:rPr>
              <w:t xml:space="preserve"> im </w:t>
            </w:r>
            <w:proofErr w:type="spellStart"/>
            <w:r w:rsidRPr="00301983">
              <w:rPr>
                <w:rFonts w:ascii="Times New Roman" w:hAnsi="Times New Roman" w:cs="Times New Roman"/>
                <w:color w:val="000000" w:themeColor="text1"/>
                <w:lang w:val="de-DE"/>
              </w:rPr>
              <w:t>bild</w:t>
            </w:r>
            <w:proofErr w:type="spellEnd"/>
            <w:r w:rsidRPr="00301983">
              <w:rPr>
                <w:rFonts w:ascii="Times New Roman" w:hAnsi="Times New Roman" w:cs="Times New Roman"/>
                <w:color w:val="000000" w:themeColor="text1"/>
                <w:lang w:val="de-DE"/>
              </w:rPr>
              <w:t xml:space="preserve"> sind bekannt für ihre gefährlichen </w:t>
            </w:r>
            <w:proofErr w:type="spellStart"/>
            <w:r w:rsidRPr="00301983">
              <w:rPr>
                <w:rFonts w:ascii="Times New Roman" w:hAnsi="Times New Roman" w:cs="Times New Roman"/>
                <w:color w:val="000000" w:themeColor="text1"/>
                <w:lang w:val="de-DE"/>
              </w:rPr>
              <w:t>kunststücke</w:t>
            </w:r>
            <w:proofErr w:type="spellEnd"/>
            <w:r w:rsidRPr="00301983">
              <w:rPr>
                <w:rFonts w:ascii="Times New Roman" w:hAnsi="Times New Roman" w:cs="Times New Roman"/>
                <w:color w:val="000000" w:themeColor="text1"/>
                <w:lang w:val="de-DE"/>
              </w:rPr>
              <w:t xml:space="preserve"> am </w:t>
            </w:r>
            <w:proofErr w:type="spellStart"/>
            <w:r w:rsidRPr="00301983">
              <w:rPr>
                <w:rFonts w:ascii="Times New Roman" w:hAnsi="Times New Roman" w:cs="Times New Roman"/>
                <w:color w:val="000000" w:themeColor="text1"/>
                <w:lang w:val="de-DE"/>
              </w:rPr>
              <w:t>trapez</w:t>
            </w:r>
            <w:proofErr w:type="spellEnd"/>
            <w:r w:rsidRPr="00301983">
              <w:rPr>
                <w:rFonts w:ascii="Times New Roman" w:hAnsi="Times New Roman" w:cs="Times New Roman"/>
                <w:color w:val="000000" w:themeColor="text1"/>
                <w:lang w:val="de-DE"/>
              </w:rPr>
              <w:t>.</w:t>
            </w:r>
          </w:p>
        </w:tc>
        <w:tc>
          <w:tcPr>
            <w:tcW w:w="0" w:type="auto"/>
          </w:tcPr>
          <w:p w14:paraId="42F98AC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The two acrobats in the picture are famous for their dangerous feats on the trapeze.</w:t>
            </w:r>
          </w:p>
        </w:tc>
        <w:tc>
          <w:tcPr>
            <w:tcW w:w="0" w:type="auto"/>
          </w:tcPr>
          <w:p w14:paraId="7A4ECF4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3C73042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2374187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37DBC9E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achpow</w:t>
            </w:r>
          </w:p>
        </w:tc>
      </w:tr>
      <w:tr w:rsidR="002B007B" w:rsidRPr="00301983" w14:paraId="37E3C628" w14:textId="77777777">
        <w:tc>
          <w:tcPr>
            <w:tcW w:w="0" w:type="auto"/>
          </w:tcPr>
          <w:p w14:paraId="196A59CB" w14:textId="77777777" w:rsidR="002B007B" w:rsidRPr="00301983" w:rsidRDefault="00301983">
            <w:pPr>
              <w:pStyle w:val="Compact"/>
              <w:rPr>
                <w:rFonts w:ascii="Times New Roman" w:hAnsi="Times New Roman" w:cs="Times New Roman"/>
                <w:color w:val="000000" w:themeColor="text1"/>
                <w:lang w:val="de-DE"/>
              </w:rPr>
            </w:pPr>
            <w:r w:rsidRPr="00301983">
              <w:rPr>
                <w:rFonts w:ascii="Times New Roman" w:hAnsi="Times New Roman" w:cs="Times New Roman"/>
                <w:color w:val="000000" w:themeColor="text1"/>
                <w:lang w:val="de-DE"/>
              </w:rPr>
              <w:t xml:space="preserve">mit ihrer neuen </w:t>
            </w:r>
            <w:proofErr w:type="spellStart"/>
            <w:r w:rsidRPr="00301983">
              <w:rPr>
                <w:rFonts w:ascii="Times New Roman" w:hAnsi="Times New Roman" w:cs="Times New Roman"/>
                <w:color w:val="000000" w:themeColor="text1"/>
                <w:lang w:val="de-DE"/>
              </w:rPr>
              <w:t>nummer</w:t>
            </w:r>
            <w:proofErr w:type="spellEnd"/>
            <w:r w:rsidRPr="00301983">
              <w:rPr>
                <w:rFonts w:ascii="Times New Roman" w:hAnsi="Times New Roman" w:cs="Times New Roman"/>
                <w:color w:val="000000" w:themeColor="text1"/>
                <w:lang w:val="de-DE"/>
              </w:rPr>
              <w:t xml:space="preserve"> gehen sie noch ein </w:t>
            </w:r>
            <w:proofErr w:type="spellStart"/>
            <w:r w:rsidRPr="00301983">
              <w:rPr>
                <w:rFonts w:ascii="Times New Roman" w:hAnsi="Times New Roman" w:cs="Times New Roman"/>
                <w:color w:val="000000" w:themeColor="text1"/>
                <w:lang w:val="de-DE"/>
              </w:rPr>
              <w:t>stück</w:t>
            </w:r>
            <w:proofErr w:type="spellEnd"/>
            <w:r w:rsidRPr="00301983">
              <w:rPr>
                <w:rFonts w:ascii="Times New Roman" w:hAnsi="Times New Roman" w:cs="Times New Roman"/>
                <w:color w:val="000000" w:themeColor="text1"/>
                <w:lang w:val="de-DE"/>
              </w:rPr>
              <w:t xml:space="preserve"> weiter.</w:t>
            </w:r>
          </w:p>
        </w:tc>
        <w:tc>
          <w:tcPr>
            <w:tcW w:w="0" w:type="auto"/>
          </w:tcPr>
          <w:p w14:paraId="20038A6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They go one step further with their new stunt.</w:t>
            </w:r>
          </w:p>
        </w:tc>
        <w:tc>
          <w:tcPr>
            <w:tcW w:w="0" w:type="auto"/>
          </w:tcPr>
          <w:p w14:paraId="42E15A1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5A4A524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7042C4B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w:t>
            </w:r>
          </w:p>
        </w:tc>
        <w:tc>
          <w:tcPr>
            <w:tcW w:w="0" w:type="auto"/>
          </w:tcPr>
          <w:p w14:paraId="4C82257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w:t>
            </w:r>
          </w:p>
        </w:tc>
      </w:tr>
    </w:tbl>
    <w:p w14:paraId="3835BF67" w14:textId="77777777" w:rsidR="002B007B" w:rsidRPr="00301983" w:rsidRDefault="00301983">
      <w:pPr>
        <w:pStyle w:val="berschrift2"/>
        <w:rPr>
          <w:rFonts w:ascii="Times New Roman" w:hAnsi="Times New Roman" w:cs="Times New Roman"/>
          <w:color w:val="000000" w:themeColor="text1"/>
          <w:sz w:val="24"/>
          <w:szCs w:val="24"/>
        </w:rPr>
      </w:pPr>
      <w:bookmarkStart w:id="3" w:name="descriptive-statistics"/>
      <w:r w:rsidRPr="00301983">
        <w:rPr>
          <w:rFonts w:ascii="Times New Roman" w:hAnsi="Times New Roman" w:cs="Times New Roman"/>
          <w:color w:val="000000" w:themeColor="text1"/>
          <w:sz w:val="24"/>
          <w:szCs w:val="24"/>
        </w:rPr>
        <w:t>Descriptive Statistics</w:t>
      </w:r>
      <w:bookmarkEnd w:id="3"/>
    </w:p>
    <w:p w14:paraId="00FCA837"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 xml:space="preserve">The database combines coded PSE stories from 24 studies. Overall, 54 different pictures were used, although 30 of them (“newpic”) were just recently added and have only very few coded stories. Only 276 (=1.3%) of all stories were written in response to these new pictures. </w:t>
      </w:r>
      <w:proofErr w:type="gramStart"/>
      <w:r w:rsidRPr="00301983">
        <w:rPr>
          <w:rFonts w:ascii="Times New Roman" w:hAnsi="Times New Roman" w:cs="Times New Roman"/>
          <w:color w:val="000000" w:themeColor="text1"/>
        </w:rPr>
        <w:t>Therefore</w:t>
      </w:r>
      <w:proofErr w:type="gramEnd"/>
      <w:r w:rsidRPr="00301983">
        <w:rPr>
          <w:rFonts w:ascii="Times New Roman" w:hAnsi="Times New Roman" w:cs="Times New Roman"/>
          <w:color w:val="000000" w:themeColor="text1"/>
        </w:rPr>
        <w:t xml:space="preserve"> all picture-related descriptive statistics below have been computed for the remaining pictures, each of which had at least 81 stories.</w:t>
      </w:r>
    </w:p>
    <w:p w14:paraId="77CDF8A1"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Overall, the database consists of 152,908 sentences coded with the Winter system, which are nested in 21,941 stories provided by 3,832 participants. Most participants wrote stories to 5 pictures (34.8%) or 6 pictures (43.5%) during their PSE task. The other studies had four, seven, or eight pictures. A story had on average 7.0 (</w:t>
      </w:r>
      <w:r w:rsidRPr="00301983">
        <w:rPr>
          <w:rFonts w:ascii="Times New Roman" w:hAnsi="Times New Roman" w:cs="Times New Roman"/>
          <w:i/>
          <w:color w:val="000000" w:themeColor="text1"/>
        </w:rPr>
        <w:t>SD</w:t>
      </w:r>
      <w:r w:rsidRPr="00301983">
        <w:rPr>
          <w:rFonts w:ascii="Times New Roman" w:hAnsi="Times New Roman" w:cs="Times New Roman"/>
          <w:color w:val="000000" w:themeColor="text1"/>
        </w:rPr>
        <w:t xml:space="preserve"> = 3.3) sentences and 92.5 (</w:t>
      </w:r>
      <w:r w:rsidRPr="00301983">
        <w:rPr>
          <w:rFonts w:ascii="Times New Roman" w:hAnsi="Times New Roman" w:cs="Times New Roman"/>
          <w:i/>
          <w:color w:val="000000" w:themeColor="text1"/>
        </w:rPr>
        <w:t>SD</w:t>
      </w:r>
      <w:r w:rsidRPr="00301983">
        <w:rPr>
          <w:rFonts w:ascii="Times New Roman" w:hAnsi="Times New Roman" w:cs="Times New Roman"/>
          <w:color w:val="000000" w:themeColor="text1"/>
        </w:rPr>
        <w:t xml:space="preserve"> = 34.5) words. These counts were roughly comparable for all pictures, ranging from an average sentence count of 5.1 for picture </w:t>
      </w:r>
      <w:r w:rsidRPr="00301983">
        <w:rPr>
          <w:rFonts w:ascii="Times New Roman" w:hAnsi="Times New Roman" w:cs="Times New Roman"/>
          <w:i/>
          <w:color w:val="000000" w:themeColor="text1"/>
        </w:rPr>
        <w:t>neymar &amp; marcelo</w:t>
      </w:r>
      <w:r w:rsidRPr="00301983">
        <w:rPr>
          <w:rFonts w:ascii="Times New Roman" w:hAnsi="Times New Roman" w:cs="Times New Roman"/>
          <w:color w:val="000000" w:themeColor="text1"/>
        </w:rPr>
        <w:t xml:space="preserve"> to 7.5 for </w:t>
      </w:r>
      <w:r w:rsidRPr="00301983">
        <w:rPr>
          <w:rFonts w:ascii="Times New Roman" w:hAnsi="Times New Roman" w:cs="Times New Roman"/>
          <w:i/>
          <w:color w:val="000000" w:themeColor="text1"/>
        </w:rPr>
        <w:t>soccer duel</w:t>
      </w:r>
      <w:r w:rsidRPr="00301983">
        <w:rPr>
          <w:rFonts w:ascii="Times New Roman" w:hAnsi="Times New Roman" w:cs="Times New Roman"/>
          <w:color w:val="000000" w:themeColor="text1"/>
        </w:rPr>
        <w:t xml:space="preserve">. The average word count was between 81 and 106, except for picture </w:t>
      </w:r>
      <w:r w:rsidRPr="00301983">
        <w:rPr>
          <w:rFonts w:ascii="Times New Roman" w:hAnsi="Times New Roman" w:cs="Times New Roman"/>
          <w:i/>
          <w:color w:val="000000" w:themeColor="text1"/>
        </w:rPr>
        <w:t>neymar &amp; marcelo</w:t>
      </w:r>
      <w:r w:rsidRPr="00301983">
        <w:rPr>
          <w:rFonts w:ascii="Times New Roman" w:hAnsi="Times New Roman" w:cs="Times New Roman"/>
          <w:color w:val="000000" w:themeColor="text1"/>
        </w:rPr>
        <w:t xml:space="preserve"> which had only 59 words on average.</w:t>
      </w:r>
    </w:p>
    <w:p w14:paraId="33C8309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Table </w:t>
      </w:r>
      <w:hyperlink w:anchor="tab:motcat">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tab:motcat</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the frequency of codings for each of the three motives. These proportions were only computed on studies that did not apply the 2nd-sentence-rule. Most sentences did not receive any motive category, and only a few sentences had simultaneously two or even all three motive categories.</w:t>
      </w:r>
    </w:p>
    <w:p w14:paraId="21FD498E" w14:textId="77777777" w:rsidR="002B007B" w:rsidRPr="00301983" w:rsidRDefault="00301983">
      <w:pPr>
        <w:pStyle w:val="TableCaption"/>
        <w:rPr>
          <w:rFonts w:ascii="Times New Roman" w:hAnsi="Times New Roman" w:cs="Times New Roman"/>
          <w:color w:val="000000" w:themeColor="text1"/>
        </w:rPr>
      </w:pPr>
      <w:r w:rsidRPr="00301983">
        <w:rPr>
          <w:rFonts w:ascii="Times New Roman" w:hAnsi="Times New Roman" w:cs="Times New Roman"/>
          <w:color w:val="000000" w:themeColor="text1"/>
        </w:rPr>
        <w:t>Frequency of motive codes and their combinations.</w:t>
      </w:r>
    </w:p>
    <w:tbl>
      <w:tblPr>
        <w:tblStyle w:val="Table"/>
        <w:tblW w:w="0" w:type="pct"/>
        <w:tblLook w:val="07E0" w:firstRow="1" w:lastRow="1" w:firstColumn="1" w:lastColumn="1" w:noHBand="1" w:noVBand="1"/>
        <w:tblCaption w:val="Frequency of motive codes and their combinations."/>
      </w:tblPr>
      <w:tblGrid>
        <w:gridCol w:w="1796"/>
        <w:gridCol w:w="1229"/>
      </w:tblGrid>
      <w:tr w:rsidR="002B007B" w:rsidRPr="00301983" w14:paraId="2F9381C8" w14:textId="77777777">
        <w:tc>
          <w:tcPr>
            <w:tcW w:w="0" w:type="auto"/>
            <w:tcBorders>
              <w:bottom w:val="single" w:sz="0" w:space="0" w:color="auto"/>
            </w:tcBorders>
            <w:vAlign w:val="bottom"/>
          </w:tcPr>
          <w:p w14:paraId="0CFB9C9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Motive category</w:t>
            </w:r>
          </w:p>
        </w:tc>
        <w:tc>
          <w:tcPr>
            <w:tcW w:w="0" w:type="auto"/>
            <w:tcBorders>
              <w:bottom w:val="single" w:sz="0" w:space="0" w:color="auto"/>
            </w:tcBorders>
            <w:vAlign w:val="bottom"/>
          </w:tcPr>
          <w:p w14:paraId="2BB3E63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Frequency</w:t>
            </w:r>
          </w:p>
        </w:tc>
      </w:tr>
      <w:tr w:rsidR="002B007B" w:rsidRPr="00301983" w14:paraId="6F4ED72B" w14:textId="77777777">
        <w:tc>
          <w:tcPr>
            <w:tcW w:w="0" w:type="auto"/>
          </w:tcPr>
          <w:p w14:paraId="48E6992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null</w:t>
            </w:r>
          </w:p>
        </w:tc>
        <w:tc>
          <w:tcPr>
            <w:tcW w:w="0" w:type="auto"/>
          </w:tcPr>
          <w:p w14:paraId="518ED35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57.6%</w:t>
            </w:r>
          </w:p>
        </w:tc>
      </w:tr>
      <w:tr w:rsidR="002B007B" w:rsidRPr="00301983" w14:paraId="041B8F34" w14:textId="77777777">
        <w:tc>
          <w:tcPr>
            <w:tcW w:w="0" w:type="auto"/>
          </w:tcPr>
          <w:p w14:paraId="3EA184A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pow</w:t>
            </w:r>
          </w:p>
        </w:tc>
        <w:tc>
          <w:tcPr>
            <w:tcW w:w="0" w:type="auto"/>
          </w:tcPr>
          <w:p w14:paraId="556AFA9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14.7%</w:t>
            </w:r>
          </w:p>
        </w:tc>
      </w:tr>
      <w:tr w:rsidR="002B007B" w:rsidRPr="00301983" w14:paraId="00777A49" w14:textId="77777777">
        <w:tc>
          <w:tcPr>
            <w:tcW w:w="0" w:type="auto"/>
          </w:tcPr>
          <w:p w14:paraId="3051816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c>
          <w:tcPr>
            <w:tcW w:w="0" w:type="auto"/>
          </w:tcPr>
          <w:p w14:paraId="41DE192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13.9%</w:t>
            </w:r>
          </w:p>
        </w:tc>
      </w:tr>
      <w:tr w:rsidR="002B007B" w:rsidRPr="00301983" w14:paraId="5962EA81" w14:textId="77777777">
        <w:tc>
          <w:tcPr>
            <w:tcW w:w="0" w:type="auto"/>
          </w:tcPr>
          <w:p w14:paraId="029AEDD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w:t>
            </w:r>
          </w:p>
        </w:tc>
        <w:tc>
          <w:tcPr>
            <w:tcW w:w="0" w:type="auto"/>
          </w:tcPr>
          <w:p w14:paraId="0CA2B76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9.2%</w:t>
            </w:r>
          </w:p>
        </w:tc>
      </w:tr>
      <w:tr w:rsidR="002B007B" w:rsidRPr="00301983" w14:paraId="3BDA0539" w14:textId="77777777">
        <w:tc>
          <w:tcPr>
            <w:tcW w:w="0" w:type="auto"/>
          </w:tcPr>
          <w:p w14:paraId="42CB40A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affpow</w:t>
            </w:r>
          </w:p>
        </w:tc>
        <w:tc>
          <w:tcPr>
            <w:tcW w:w="0" w:type="auto"/>
          </w:tcPr>
          <w:p w14:paraId="0A7B6B8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2.4%</w:t>
            </w:r>
          </w:p>
        </w:tc>
      </w:tr>
      <w:tr w:rsidR="002B007B" w:rsidRPr="00301983" w14:paraId="1AAF72B5" w14:textId="77777777">
        <w:tc>
          <w:tcPr>
            <w:tcW w:w="0" w:type="auto"/>
          </w:tcPr>
          <w:p w14:paraId="36071EF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achpow</w:t>
            </w:r>
          </w:p>
        </w:tc>
        <w:tc>
          <w:tcPr>
            <w:tcW w:w="0" w:type="auto"/>
          </w:tcPr>
          <w:p w14:paraId="4A3CD47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1.6%</w:t>
            </w:r>
          </w:p>
        </w:tc>
      </w:tr>
      <w:tr w:rsidR="002B007B" w:rsidRPr="00301983" w14:paraId="7E46ACC6" w14:textId="77777777">
        <w:tc>
          <w:tcPr>
            <w:tcW w:w="0" w:type="auto"/>
          </w:tcPr>
          <w:p w14:paraId="57D05A4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affach</w:t>
            </w:r>
          </w:p>
        </w:tc>
        <w:tc>
          <w:tcPr>
            <w:tcW w:w="0" w:type="auto"/>
          </w:tcPr>
          <w:p w14:paraId="6F251FE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r>
      <w:tr w:rsidR="002B007B" w:rsidRPr="00301983" w14:paraId="587CAA29" w14:textId="77777777">
        <w:tc>
          <w:tcPr>
            <w:tcW w:w="0" w:type="auto"/>
          </w:tcPr>
          <w:p w14:paraId="785F147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affachpow</w:t>
            </w:r>
          </w:p>
        </w:tc>
        <w:tc>
          <w:tcPr>
            <w:tcW w:w="0" w:type="auto"/>
          </w:tcPr>
          <w:p w14:paraId="72A253F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r>
    </w:tbl>
    <w:p w14:paraId="4198C8FA" w14:textId="77777777" w:rsidR="002B007B" w:rsidRPr="00301983" w:rsidRDefault="00301983">
      <w:pPr>
        <w:pStyle w:val="berschrift2"/>
        <w:rPr>
          <w:rFonts w:ascii="Times New Roman" w:hAnsi="Times New Roman" w:cs="Times New Roman"/>
          <w:color w:val="000000" w:themeColor="text1"/>
          <w:sz w:val="24"/>
          <w:szCs w:val="24"/>
        </w:rPr>
      </w:pPr>
      <w:bookmarkStart w:id="4" w:name="Xd627a7dc10ebdd01093507fecfdbbcccb4d061a"/>
      <w:r w:rsidRPr="00301983">
        <w:rPr>
          <w:rFonts w:ascii="Times New Roman" w:hAnsi="Times New Roman" w:cs="Times New Roman"/>
          <w:color w:val="000000" w:themeColor="text1"/>
          <w:sz w:val="24"/>
          <w:szCs w:val="24"/>
        </w:rPr>
        <w:t>The Relation of Story Length and Raw Motive Scores</w:t>
      </w:r>
      <w:bookmarkEnd w:id="4"/>
    </w:p>
    <w:p w14:paraId="1D62EFBF"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It has been shown that motive counts have a positive correlation with the length of the story, indicated by either word count or sentence count (Pang, 2010; Schultheiss &amp; Pang, 2007). This phenomenon can have several causes: (A) To some extent, it follows from the structure of the coding system. As the unit of coding in the Winter system is the sentence, longer stories with more sentences can (potentially) accumulate more motive images. More specifically, the coding system as implemented in the current database (i.e., without multiple codes of a motive category in a single sentence) imposes an upper limit on codable motive images. For example, a story with four sentences cannot have more than four motive codings for each of the three motives, if the 2nd-sentence rule is not applied. (B) A confounding with unrelated variables, such as verbal fluency, typing speed, creativity, or general vividness of fantasy can cause the relationship. From this perspective, persons who have more experience in typing on a computer keyboard have longer stories and are consequently ascribed stronger motives in the absence of a control for story length. (C) The length of the story can also contain an actual signal related to implicit motives. Persons with a strong implicit motive are assumed to have a dense associative network which connects autobiographical experiences, situational cues, emotional experiences, and behavioral strategies around a motivational theme (McClelland, 1987; Schultheiss, Liening, &amp; Schad, 2008). It is plausible that such a dense associative network makes it easier to generate rapidly available motive-related imagery, which results in more elaborate stories. From this perspective, an increased number of codings due to longer stories is a valid indicator of motive strength.</w:t>
      </w:r>
    </w:p>
    <w:p w14:paraId="77942C74"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In practice, every PSE dataset probably features a mixture of all factors. The challenge is that motive researchers typically want to control for A and B, but not for C. But any attempt to control for one factor probably has unwanted side-effects on factors that contain a true signal (“overcontrolling”). Consequently, there is no easy solution to this problem. </w:t>
      </w:r>
      <w:proofErr w:type="gramStart"/>
      <w:r w:rsidRPr="00301983">
        <w:rPr>
          <w:rFonts w:ascii="Times New Roman" w:hAnsi="Times New Roman" w:cs="Times New Roman"/>
          <w:color w:val="000000" w:themeColor="text1"/>
        </w:rPr>
        <w:t>Typically</w:t>
      </w:r>
      <w:proofErr w:type="gramEnd"/>
      <w:r w:rsidRPr="00301983">
        <w:rPr>
          <w:rFonts w:ascii="Times New Roman" w:hAnsi="Times New Roman" w:cs="Times New Roman"/>
          <w:color w:val="000000" w:themeColor="text1"/>
        </w:rPr>
        <w:t xml:space="preserve"> two methods have been employed to deal with these confounds (Schultheiss &amp; Pang, 2007): Either (linearly) residualizing motive scores for word count, or computing density scores (i.e., motive codings per 1000 words). Since the unit of coding is the sentence, however, both residuals and density scores could arguably be computed with sentence count instead of word count.</w:t>
      </w:r>
      <w:r w:rsidRPr="00301983">
        <w:rPr>
          <w:rStyle w:val="Funotenzeichen"/>
          <w:rFonts w:ascii="Times New Roman" w:hAnsi="Times New Roman" w:cs="Times New Roman"/>
          <w:color w:val="000000" w:themeColor="text1"/>
        </w:rPr>
        <w:footnoteReference w:id="2"/>
      </w:r>
    </w:p>
    <w:p w14:paraId="0A7A5594"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For an empirical analysis of the word/sentence count and raw motive scores relations, we reduced the dataset to 2587 persons, nested in 15 studies which did not apply the 2nd-sentence rule and did not use the new pictures. Table </w:t>
      </w:r>
      <w:hyperlink w:anchor="tab:descCor">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tab:descCor</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descriptive statistics and bivariate correlations between key variables. Traditionally, story length correction has been done on person level, by aggregating both the raw motive scores and the word counts across all picture stories of a person. Therefore, the correlations in Table </w:t>
      </w:r>
      <w:hyperlink w:anchor="tab:descCor">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tab:descCor</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also are on person level. As the number of pictures differed between included studies, the correlations were computed within study and then meta-analytically aggregated across studies. Means and </w:t>
      </w:r>
      <w:r w:rsidRPr="00301983">
        <w:rPr>
          <w:rFonts w:ascii="Times New Roman" w:hAnsi="Times New Roman" w:cs="Times New Roman"/>
          <w:i/>
          <w:color w:val="000000" w:themeColor="text1"/>
        </w:rPr>
        <w:t>SD</w:t>
      </w:r>
      <w:r w:rsidRPr="00301983">
        <w:rPr>
          <w:rFonts w:ascii="Times New Roman" w:hAnsi="Times New Roman" w:cs="Times New Roman"/>
          <w:color w:val="000000" w:themeColor="text1"/>
        </w:rPr>
        <w:t>s, in contrast, were computed per picture story, as the number of pictures varies between studies.</w:t>
      </w:r>
    </w:p>
    <w:tbl>
      <w:tblPr>
        <w:tblStyle w:val="Table"/>
        <w:tblW w:w="0" w:type="pct"/>
        <w:tblLook w:val="07E0" w:firstRow="1" w:lastRow="1" w:firstColumn="1" w:lastColumn="1" w:noHBand="1" w:noVBand="1"/>
      </w:tblPr>
      <w:tblGrid>
        <w:gridCol w:w="828"/>
        <w:gridCol w:w="585"/>
        <w:gridCol w:w="580"/>
        <w:gridCol w:w="405"/>
        <w:gridCol w:w="418"/>
        <w:gridCol w:w="418"/>
        <w:gridCol w:w="418"/>
        <w:gridCol w:w="418"/>
        <w:gridCol w:w="418"/>
        <w:gridCol w:w="418"/>
        <w:gridCol w:w="418"/>
        <w:gridCol w:w="418"/>
        <w:gridCol w:w="485"/>
        <w:gridCol w:w="485"/>
        <w:gridCol w:w="485"/>
        <w:gridCol w:w="485"/>
        <w:gridCol w:w="485"/>
        <w:gridCol w:w="485"/>
        <w:gridCol w:w="485"/>
        <w:gridCol w:w="485"/>
      </w:tblGrid>
      <w:tr w:rsidR="002B007B" w:rsidRPr="00301983" w14:paraId="5CED31D9" w14:textId="77777777">
        <w:tc>
          <w:tcPr>
            <w:tcW w:w="0" w:type="auto"/>
            <w:tcBorders>
              <w:bottom w:val="single" w:sz="0" w:space="0" w:color="auto"/>
            </w:tcBorders>
            <w:vAlign w:val="bottom"/>
          </w:tcPr>
          <w:p w14:paraId="1231D6ED" w14:textId="77777777" w:rsidR="002B007B" w:rsidRPr="00301983" w:rsidRDefault="002B007B">
            <w:pPr>
              <w:rPr>
                <w:rFonts w:ascii="Times New Roman" w:hAnsi="Times New Roman" w:cs="Times New Roman"/>
                <w:color w:val="000000" w:themeColor="text1"/>
              </w:rPr>
            </w:pPr>
          </w:p>
        </w:tc>
        <w:tc>
          <w:tcPr>
            <w:tcW w:w="0" w:type="auto"/>
            <w:tcBorders>
              <w:bottom w:val="single" w:sz="0" w:space="0" w:color="auto"/>
            </w:tcBorders>
            <w:vAlign w:val="bottom"/>
          </w:tcPr>
          <w:p w14:paraId="1D0EF28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Mean</w:t>
            </w:r>
          </w:p>
        </w:tc>
        <w:tc>
          <w:tcPr>
            <w:tcW w:w="0" w:type="auto"/>
            <w:tcBorders>
              <w:bottom w:val="single" w:sz="0" w:space="0" w:color="auto"/>
            </w:tcBorders>
            <w:vAlign w:val="bottom"/>
          </w:tcPr>
          <w:p w14:paraId="6179FF6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SD</w:t>
            </w:r>
          </w:p>
        </w:tc>
        <w:tc>
          <w:tcPr>
            <w:tcW w:w="0" w:type="auto"/>
            <w:tcBorders>
              <w:bottom w:val="single" w:sz="0" w:space="0" w:color="auto"/>
            </w:tcBorders>
            <w:vAlign w:val="bottom"/>
          </w:tcPr>
          <w:p w14:paraId="2046EEC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Borders>
              <w:bottom w:val="single" w:sz="0" w:space="0" w:color="auto"/>
            </w:tcBorders>
            <w:vAlign w:val="bottom"/>
          </w:tcPr>
          <w:p w14:paraId="5C43072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w:t>
            </w:r>
          </w:p>
        </w:tc>
        <w:tc>
          <w:tcPr>
            <w:tcW w:w="0" w:type="auto"/>
            <w:tcBorders>
              <w:bottom w:val="single" w:sz="0" w:space="0" w:color="auto"/>
            </w:tcBorders>
            <w:vAlign w:val="bottom"/>
          </w:tcPr>
          <w:p w14:paraId="1276729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w:t>
            </w:r>
          </w:p>
        </w:tc>
        <w:tc>
          <w:tcPr>
            <w:tcW w:w="0" w:type="auto"/>
            <w:tcBorders>
              <w:bottom w:val="single" w:sz="0" w:space="0" w:color="auto"/>
            </w:tcBorders>
            <w:vAlign w:val="bottom"/>
          </w:tcPr>
          <w:p w14:paraId="65168AE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w:t>
            </w:r>
          </w:p>
        </w:tc>
        <w:tc>
          <w:tcPr>
            <w:tcW w:w="0" w:type="auto"/>
            <w:tcBorders>
              <w:bottom w:val="single" w:sz="0" w:space="0" w:color="auto"/>
            </w:tcBorders>
            <w:vAlign w:val="bottom"/>
          </w:tcPr>
          <w:p w14:paraId="2CDCAD4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(5)</w:t>
            </w:r>
          </w:p>
        </w:tc>
        <w:tc>
          <w:tcPr>
            <w:tcW w:w="0" w:type="auto"/>
            <w:tcBorders>
              <w:bottom w:val="single" w:sz="0" w:space="0" w:color="auto"/>
            </w:tcBorders>
            <w:vAlign w:val="bottom"/>
          </w:tcPr>
          <w:p w14:paraId="28EFFD9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Borders>
              <w:bottom w:val="single" w:sz="0" w:space="0" w:color="auto"/>
            </w:tcBorders>
            <w:vAlign w:val="bottom"/>
          </w:tcPr>
          <w:p w14:paraId="19E1702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w:t>
            </w:r>
          </w:p>
        </w:tc>
        <w:tc>
          <w:tcPr>
            <w:tcW w:w="0" w:type="auto"/>
            <w:tcBorders>
              <w:bottom w:val="single" w:sz="0" w:space="0" w:color="auto"/>
            </w:tcBorders>
            <w:vAlign w:val="bottom"/>
          </w:tcPr>
          <w:p w14:paraId="7898C5F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w:t>
            </w:r>
          </w:p>
        </w:tc>
        <w:tc>
          <w:tcPr>
            <w:tcW w:w="0" w:type="auto"/>
            <w:tcBorders>
              <w:bottom w:val="single" w:sz="0" w:space="0" w:color="auto"/>
            </w:tcBorders>
            <w:vAlign w:val="bottom"/>
          </w:tcPr>
          <w:p w14:paraId="17EF4BE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w:t>
            </w:r>
          </w:p>
        </w:tc>
        <w:tc>
          <w:tcPr>
            <w:tcW w:w="0" w:type="auto"/>
            <w:tcBorders>
              <w:bottom w:val="single" w:sz="0" w:space="0" w:color="auto"/>
            </w:tcBorders>
            <w:vAlign w:val="bottom"/>
          </w:tcPr>
          <w:p w14:paraId="523EC49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Borders>
              <w:bottom w:val="single" w:sz="0" w:space="0" w:color="auto"/>
            </w:tcBorders>
            <w:vAlign w:val="bottom"/>
          </w:tcPr>
          <w:p w14:paraId="4D08A42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w:t>
            </w:r>
          </w:p>
        </w:tc>
        <w:tc>
          <w:tcPr>
            <w:tcW w:w="0" w:type="auto"/>
            <w:tcBorders>
              <w:bottom w:val="single" w:sz="0" w:space="0" w:color="auto"/>
            </w:tcBorders>
            <w:vAlign w:val="bottom"/>
          </w:tcPr>
          <w:p w14:paraId="5F8D669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(12)</w:t>
            </w:r>
          </w:p>
        </w:tc>
        <w:tc>
          <w:tcPr>
            <w:tcW w:w="0" w:type="auto"/>
            <w:tcBorders>
              <w:bottom w:val="single" w:sz="0" w:space="0" w:color="auto"/>
            </w:tcBorders>
            <w:vAlign w:val="bottom"/>
          </w:tcPr>
          <w:p w14:paraId="4EA4CE0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w:t>
            </w:r>
          </w:p>
        </w:tc>
        <w:tc>
          <w:tcPr>
            <w:tcW w:w="0" w:type="auto"/>
            <w:tcBorders>
              <w:bottom w:val="single" w:sz="0" w:space="0" w:color="auto"/>
            </w:tcBorders>
            <w:vAlign w:val="bottom"/>
          </w:tcPr>
          <w:p w14:paraId="2381887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(14)</w:t>
            </w:r>
          </w:p>
        </w:tc>
        <w:tc>
          <w:tcPr>
            <w:tcW w:w="0" w:type="auto"/>
            <w:tcBorders>
              <w:bottom w:val="single" w:sz="0" w:space="0" w:color="auto"/>
            </w:tcBorders>
            <w:vAlign w:val="bottom"/>
          </w:tcPr>
          <w:p w14:paraId="3B5DECF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(15)</w:t>
            </w:r>
          </w:p>
        </w:tc>
        <w:tc>
          <w:tcPr>
            <w:tcW w:w="0" w:type="auto"/>
            <w:tcBorders>
              <w:bottom w:val="single" w:sz="0" w:space="0" w:color="auto"/>
            </w:tcBorders>
            <w:vAlign w:val="bottom"/>
          </w:tcPr>
          <w:p w14:paraId="1D598DF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(16)</w:t>
            </w:r>
          </w:p>
        </w:tc>
        <w:tc>
          <w:tcPr>
            <w:tcW w:w="0" w:type="auto"/>
            <w:tcBorders>
              <w:bottom w:val="single" w:sz="0" w:space="0" w:color="auto"/>
            </w:tcBorders>
            <w:vAlign w:val="bottom"/>
          </w:tcPr>
          <w:p w14:paraId="0FA8E1D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(17)</w:t>
            </w:r>
          </w:p>
        </w:tc>
      </w:tr>
      <w:tr w:rsidR="002B007B" w:rsidRPr="00301983" w14:paraId="24A229FA" w14:textId="77777777">
        <w:tc>
          <w:tcPr>
            <w:tcW w:w="0" w:type="auto"/>
          </w:tcPr>
          <w:p w14:paraId="129E40E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 Aff motive score</w:t>
            </w:r>
          </w:p>
        </w:tc>
        <w:tc>
          <w:tcPr>
            <w:tcW w:w="0" w:type="auto"/>
          </w:tcPr>
          <w:p w14:paraId="5C2BB28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1.14</w:t>
            </w:r>
          </w:p>
        </w:tc>
        <w:tc>
          <w:tcPr>
            <w:tcW w:w="0" w:type="auto"/>
          </w:tcPr>
          <w:p w14:paraId="136DE1F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0.76</w:t>
            </w:r>
          </w:p>
        </w:tc>
        <w:tc>
          <w:tcPr>
            <w:tcW w:w="0" w:type="auto"/>
          </w:tcPr>
          <w:p w14:paraId="79831F5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36563F8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.88</w:t>
            </w:r>
          </w:p>
        </w:tc>
        <w:tc>
          <w:tcPr>
            <w:tcW w:w="0" w:type="auto"/>
          </w:tcPr>
          <w:p w14:paraId="25D0A9E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.91</w:t>
            </w:r>
          </w:p>
        </w:tc>
        <w:tc>
          <w:tcPr>
            <w:tcW w:w="0" w:type="auto"/>
          </w:tcPr>
          <w:p w14:paraId="5113377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.75</w:t>
            </w:r>
          </w:p>
        </w:tc>
        <w:tc>
          <w:tcPr>
            <w:tcW w:w="0" w:type="auto"/>
          </w:tcPr>
          <w:p w14:paraId="6944D38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.69</w:t>
            </w:r>
          </w:p>
        </w:tc>
        <w:tc>
          <w:tcPr>
            <w:tcW w:w="0" w:type="auto"/>
          </w:tcPr>
          <w:p w14:paraId="107404C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.20</w:t>
            </w:r>
          </w:p>
        </w:tc>
        <w:tc>
          <w:tcPr>
            <w:tcW w:w="0" w:type="auto"/>
          </w:tcPr>
          <w:p w14:paraId="4DE880F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6BA762E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w:t>
            </w:r>
          </w:p>
        </w:tc>
        <w:tc>
          <w:tcPr>
            <w:tcW w:w="0" w:type="auto"/>
          </w:tcPr>
          <w:p w14:paraId="0F8B4C4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w:t>
            </w:r>
          </w:p>
        </w:tc>
        <w:tc>
          <w:tcPr>
            <w:tcW w:w="0" w:type="auto"/>
          </w:tcPr>
          <w:p w14:paraId="6DFB32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58C6091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.24</w:t>
            </w:r>
          </w:p>
        </w:tc>
        <w:tc>
          <w:tcPr>
            <w:tcW w:w="0" w:type="auto"/>
          </w:tcPr>
          <w:p w14:paraId="4056C1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5B49E35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3CA2DE3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4F33AF8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0CE0EBA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.50</w:t>
            </w:r>
          </w:p>
        </w:tc>
        <w:tc>
          <w:tcPr>
            <w:tcW w:w="0" w:type="auto"/>
          </w:tcPr>
          <w:p w14:paraId="2BBD9FA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.44</w:t>
            </w:r>
          </w:p>
        </w:tc>
      </w:tr>
      <w:tr w:rsidR="002B007B" w:rsidRPr="00301983" w14:paraId="221FD50D" w14:textId="77777777">
        <w:tc>
          <w:tcPr>
            <w:tcW w:w="0" w:type="auto"/>
          </w:tcPr>
          <w:p w14:paraId="7C3115A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 Aff motive score, word count resid.</w:t>
            </w:r>
          </w:p>
        </w:tc>
        <w:tc>
          <w:tcPr>
            <w:tcW w:w="0" w:type="auto"/>
          </w:tcPr>
          <w:p w14:paraId="0218FD4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13B9D45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3.67</w:t>
            </w:r>
          </w:p>
        </w:tc>
        <w:tc>
          <w:tcPr>
            <w:tcW w:w="0" w:type="auto"/>
          </w:tcPr>
          <w:p w14:paraId="5B136931" w14:textId="77777777" w:rsidR="002B007B" w:rsidRPr="00301983" w:rsidRDefault="002B007B">
            <w:pPr>
              <w:rPr>
                <w:rFonts w:ascii="Times New Roman" w:hAnsi="Times New Roman" w:cs="Times New Roman"/>
                <w:color w:val="000000" w:themeColor="text1"/>
              </w:rPr>
            </w:pPr>
          </w:p>
        </w:tc>
        <w:tc>
          <w:tcPr>
            <w:tcW w:w="0" w:type="auto"/>
          </w:tcPr>
          <w:p w14:paraId="12B7630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205DEDE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.93</w:t>
            </w:r>
          </w:p>
        </w:tc>
        <w:tc>
          <w:tcPr>
            <w:tcW w:w="0" w:type="auto"/>
          </w:tcPr>
          <w:p w14:paraId="4E7CE79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.93</w:t>
            </w:r>
          </w:p>
        </w:tc>
        <w:tc>
          <w:tcPr>
            <w:tcW w:w="0" w:type="auto"/>
          </w:tcPr>
          <w:p w14:paraId="28CDBE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.80</w:t>
            </w:r>
          </w:p>
        </w:tc>
        <w:tc>
          <w:tcPr>
            <w:tcW w:w="0" w:type="auto"/>
          </w:tcPr>
          <w:p w14:paraId="7808D67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0618BA6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7DB397D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6DD4390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019D284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051DDD3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65BC692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w:t>
            </w:r>
          </w:p>
        </w:tc>
        <w:tc>
          <w:tcPr>
            <w:tcW w:w="0" w:type="auto"/>
          </w:tcPr>
          <w:p w14:paraId="081A471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732693C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2A00F3C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-.12</w:t>
            </w:r>
          </w:p>
        </w:tc>
        <w:tc>
          <w:tcPr>
            <w:tcW w:w="0" w:type="auto"/>
          </w:tcPr>
          <w:p w14:paraId="01948D6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3B00A0A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r>
      <w:tr w:rsidR="002B007B" w:rsidRPr="00301983" w14:paraId="7C0334DF" w14:textId="77777777">
        <w:tc>
          <w:tcPr>
            <w:tcW w:w="0" w:type="auto"/>
          </w:tcPr>
          <w:p w14:paraId="3A3D235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 Aff motive score, sentence count resid.</w:t>
            </w:r>
          </w:p>
        </w:tc>
        <w:tc>
          <w:tcPr>
            <w:tcW w:w="0" w:type="auto"/>
          </w:tcPr>
          <w:p w14:paraId="5682D09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738861C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3.69</w:t>
            </w:r>
          </w:p>
        </w:tc>
        <w:tc>
          <w:tcPr>
            <w:tcW w:w="0" w:type="auto"/>
          </w:tcPr>
          <w:p w14:paraId="521D03D6" w14:textId="77777777" w:rsidR="002B007B" w:rsidRPr="00301983" w:rsidRDefault="002B007B">
            <w:pPr>
              <w:rPr>
                <w:rFonts w:ascii="Times New Roman" w:hAnsi="Times New Roman" w:cs="Times New Roman"/>
                <w:color w:val="000000" w:themeColor="text1"/>
              </w:rPr>
            </w:pPr>
          </w:p>
        </w:tc>
        <w:tc>
          <w:tcPr>
            <w:tcW w:w="0" w:type="auto"/>
          </w:tcPr>
          <w:p w14:paraId="3E290714" w14:textId="77777777" w:rsidR="002B007B" w:rsidRPr="00301983" w:rsidRDefault="002B007B">
            <w:pPr>
              <w:rPr>
                <w:rFonts w:ascii="Times New Roman" w:hAnsi="Times New Roman" w:cs="Times New Roman"/>
                <w:color w:val="000000" w:themeColor="text1"/>
              </w:rPr>
            </w:pPr>
          </w:p>
        </w:tc>
        <w:tc>
          <w:tcPr>
            <w:tcW w:w="0" w:type="auto"/>
          </w:tcPr>
          <w:p w14:paraId="470158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199B664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.83</w:t>
            </w:r>
          </w:p>
        </w:tc>
        <w:tc>
          <w:tcPr>
            <w:tcW w:w="0" w:type="auto"/>
          </w:tcPr>
          <w:p w14:paraId="79B07CA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.88</w:t>
            </w:r>
          </w:p>
        </w:tc>
        <w:tc>
          <w:tcPr>
            <w:tcW w:w="0" w:type="auto"/>
          </w:tcPr>
          <w:p w14:paraId="02ABD77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1576736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7C3641E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488C66E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4D54C08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w:t>
            </w:r>
          </w:p>
        </w:tc>
        <w:tc>
          <w:tcPr>
            <w:tcW w:w="0" w:type="auto"/>
          </w:tcPr>
          <w:p w14:paraId="4769CFC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4154167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51EF075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59FA215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w:t>
            </w:r>
          </w:p>
        </w:tc>
        <w:tc>
          <w:tcPr>
            <w:tcW w:w="0" w:type="auto"/>
          </w:tcPr>
          <w:p w14:paraId="6BDF284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6B18314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.19</w:t>
            </w:r>
          </w:p>
        </w:tc>
        <w:tc>
          <w:tcPr>
            <w:tcW w:w="0" w:type="auto"/>
          </w:tcPr>
          <w:p w14:paraId="1A27981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r>
      <w:tr w:rsidR="002B007B" w:rsidRPr="00301983" w14:paraId="3564C3CD" w14:textId="77777777">
        <w:tc>
          <w:tcPr>
            <w:tcW w:w="0" w:type="auto"/>
          </w:tcPr>
          <w:p w14:paraId="221052E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 xml:space="preserve">(4) Aff motive density (per 1000 </w:t>
            </w:r>
            <w:r w:rsidRPr="00301983">
              <w:rPr>
                <w:rFonts w:ascii="Times New Roman" w:hAnsi="Times New Roman" w:cs="Times New Roman"/>
                <w:color w:val="000000" w:themeColor="text1"/>
              </w:rPr>
              <w:lastRenderedPageBreak/>
              <w:t>words)</w:t>
            </w:r>
          </w:p>
        </w:tc>
        <w:tc>
          <w:tcPr>
            <w:tcW w:w="0" w:type="auto"/>
          </w:tcPr>
          <w:p w14:paraId="67489C5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12.90</w:t>
            </w:r>
          </w:p>
        </w:tc>
        <w:tc>
          <w:tcPr>
            <w:tcW w:w="0" w:type="auto"/>
          </w:tcPr>
          <w:p w14:paraId="67A19EB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7.74</w:t>
            </w:r>
          </w:p>
        </w:tc>
        <w:tc>
          <w:tcPr>
            <w:tcW w:w="0" w:type="auto"/>
          </w:tcPr>
          <w:p w14:paraId="3E52199C" w14:textId="77777777" w:rsidR="002B007B" w:rsidRPr="00301983" w:rsidRDefault="002B007B">
            <w:pPr>
              <w:rPr>
                <w:rFonts w:ascii="Times New Roman" w:hAnsi="Times New Roman" w:cs="Times New Roman"/>
                <w:color w:val="000000" w:themeColor="text1"/>
              </w:rPr>
            </w:pPr>
          </w:p>
        </w:tc>
        <w:tc>
          <w:tcPr>
            <w:tcW w:w="0" w:type="auto"/>
          </w:tcPr>
          <w:p w14:paraId="6EAD54AE" w14:textId="77777777" w:rsidR="002B007B" w:rsidRPr="00301983" w:rsidRDefault="002B007B">
            <w:pPr>
              <w:rPr>
                <w:rFonts w:ascii="Times New Roman" w:hAnsi="Times New Roman" w:cs="Times New Roman"/>
                <w:color w:val="000000" w:themeColor="text1"/>
              </w:rPr>
            </w:pPr>
          </w:p>
        </w:tc>
        <w:tc>
          <w:tcPr>
            <w:tcW w:w="0" w:type="auto"/>
          </w:tcPr>
          <w:p w14:paraId="0A967D57" w14:textId="77777777" w:rsidR="002B007B" w:rsidRPr="00301983" w:rsidRDefault="002B007B">
            <w:pPr>
              <w:rPr>
                <w:rFonts w:ascii="Times New Roman" w:hAnsi="Times New Roman" w:cs="Times New Roman"/>
                <w:color w:val="000000" w:themeColor="text1"/>
              </w:rPr>
            </w:pPr>
          </w:p>
        </w:tc>
        <w:tc>
          <w:tcPr>
            <w:tcW w:w="0" w:type="auto"/>
          </w:tcPr>
          <w:p w14:paraId="4A533C4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63B9F0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.83</w:t>
            </w:r>
          </w:p>
        </w:tc>
        <w:tc>
          <w:tcPr>
            <w:tcW w:w="0" w:type="auto"/>
          </w:tcPr>
          <w:p w14:paraId="685063F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6F191E1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31A4BDF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181768A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w:t>
            </w:r>
          </w:p>
        </w:tc>
        <w:tc>
          <w:tcPr>
            <w:tcW w:w="0" w:type="auto"/>
          </w:tcPr>
          <w:p w14:paraId="55164E3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53C390B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w:t>
            </w:r>
          </w:p>
        </w:tc>
        <w:tc>
          <w:tcPr>
            <w:tcW w:w="0" w:type="auto"/>
          </w:tcPr>
          <w:p w14:paraId="109466B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283491C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-.14</w:t>
            </w:r>
          </w:p>
        </w:tc>
        <w:tc>
          <w:tcPr>
            <w:tcW w:w="0" w:type="auto"/>
          </w:tcPr>
          <w:p w14:paraId="03CA6F3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w:t>
            </w:r>
          </w:p>
        </w:tc>
        <w:tc>
          <w:tcPr>
            <w:tcW w:w="0" w:type="auto"/>
          </w:tcPr>
          <w:p w14:paraId="08187F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-.14</w:t>
            </w:r>
          </w:p>
        </w:tc>
        <w:tc>
          <w:tcPr>
            <w:tcW w:w="0" w:type="auto"/>
          </w:tcPr>
          <w:p w14:paraId="2ED0A2D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w:t>
            </w:r>
          </w:p>
        </w:tc>
        <w:tc>
          <w:tcPr>
            <w:tcW w:w="0" w:type="auto"/>
          </w:tcPr>
          <w:p w14:paraId="150329B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r>
      <w:tr w:rsidR="002B007B" w:rsidRPr="00301983" w14:paraId="7F1D8CFE" w14:textId="77777777">
        <w:tc>
          <w:tcPr>
            <w:tcW w:w="0" w:type="auto"/>
          </w:tcPr>
          <w:p w14:paraId="75B8534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(5) Aff motive density (per sentence)</w:t>
            </w:r>
          </w:p>
        </w:tc>
        <w:tc>
          <w:tcPr>
            <w:tcW w:w="0" w:type="auto"/>
          </w:tcPr>
          <w:p w14:paraId="3B5FD9C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0.18</w:t>
            </w:r>
          </w:p>
        </w:tc>
        <w:tc>
          <w:tcPr>
            <w:tcW w:w="0" w:type="auto"/>
          </w:tcPr>
          <w:p w14:paraId="6731B0D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0.10</w:t>
            </w:r>
          </w:p>
        </w:tc>
        <w:tc>
          <w:tcPr>
            <w:tcW w:w="0" w:type="auto"/>
          </w:tcPr>
          <w:p w14:paraId="7859AE8C" w14:textId="77777777" w:rsidR="002B007B" w:rsidRPr="00301983" w:rsidRDefault="002B007B">
            <w:pPr>
              <w:rPr>
                <w:rFonts w:ascii="Times New Roman" w:hAnsi="Times New Roman" w:cs="Times New Roman"/>
                <w:color w:val="000000" w:themeColor="text1"/>
              </w:rPr>
            </w:pPr>
          </w:p>
        </w:tc>
        <w:tc>
          <w:tcPr>
            <w:tcW w:w="0" w:type="auto"/>
          </w:tcPr>
          <w:p w14:paraId="238A2287" w14:textId="77777777" w:rsidR="002B007B" w:rsidRPr="00301983" w:rsidRDefault="002B007B">
            <w:pPr>
              <w:rPr>
                <w:rFonts w:ascii="Times New Roman" w:hAnsi="Times New Roman" w:cs="Times New Roman"/>
                <w:color w:val="000000" w:themeColor="text1"/>
              </w:rPr>
            </w:pPr>
          </w:p>
        </w:tc>
        <w:tc>
          <w:tcPr>
            <w:tcW w:w="0" w:type="auto"/>
          </w:tcPr>
          <w:p w14:paraId="055B5DA7" w14:textId="77777777" w:rsidR="002B007B" w:rsidRPr="00301983" w:rsidRDefault="002B007B">
            <w:pPr>
              <w:rPr>
                <w:rFonts w:ascii="Times New Roman" w:hAnsi="Times New Roman" w:cs="Times New Roman"/>
                <w:color w:val="000000" w:themeColor="text1"/>
              </w:rPr>
            </w:pPr>
          </w:p>
        </w:tc>
        <w:tc>
          <w:tcPr>
            <w:tcW w:w="0" w:type="auto"/>
          </w:tcPr>
          <w:p w14:paraId="1D248385" w14:textId="77777777" w:rsidR="002B007B" w:rsidRPr="00301983" w:rsidRDefault="002B007B">
            <w:pPr>
              <w:rPr>
                <w:rFonts w:ascii="Times New Roman" w:hAnsi="Times New Roman" w:cs="Times New Roman"/>
                <w:color w:val="000000" w:themeColor="text1"/>
              </w:rPr>
            </w:pPr>
          </w:p>
        </w:tc>
        <w:tc>
          <w:tcPr>
            <w:tcW w:w="0" w:type="auto"/>
          </w:tcPr>
          <w:p w14:paraId="1CD6537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654CE76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5255445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2C2B77C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1A9DD8C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3492A7A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.18</w:t>
            </w:r>
          </w:p>
        </w:tc>
        <w:tc>
          <w:tcPr>
            <w:tcW w:w="0" w:type="auto"/>
          </w:tcPr>
          <w:p w14:paraId="7935BB0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Pr>
          <w:p w14:paraId="1D55F3A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w:t>
            </w:r>
          </w:p>
        </w:tc>
        <w:tc>
          <w:tcPr>
            <w:tcW w:w="0" w:type="auto"/>
          </w:tcPr>
          <w:p w14:paraId="0572542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0E11F10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Pr>
          <w:p w14:paraId="61590D4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305F7EA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5A8A1A3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-.26</w:t>
            </w:r>
          </w:p>
        </w:tc>
      </w:tr>
      <w:tr w:rsidR="002B007B" w:rsidRPr="00301983" w14:paraId="3F585BBA" w14:textId="77777777">
        <w:tc>
          <w:tcPr>
            <w:tcW w:w="0" w:type="auto"/>
          </w:tcPr>
          <w:p w14:paraId="2BB6EFA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(6) Ach motive score</w:t>
            </w:r>
          </w:p>
        </w:tc>
        <w:tc>
          <w:tcPr>
            <w:tcW w:w="0" w:type="auto"/>
          </w:tcPr>
          <w:p w14:paraId="241390A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0.78</w:t>
            </w:r>
          </w:p>
        </w:tc>
        <w:tc>
          <w:tcPr>
            <w:tcW w:w="0" w:type="auto"/>
          </w:tcPr>
          <w:p w14:paraId="1DA089F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0.49</w:t>
            </w:r>
          </w:p>
        </w:tc>
        <w:tc>
          <w:tcPr>
            <w:tcW w:w="0" w:type="auto"/>
          </w:tcPr>
          <w:p w14:paraId="32D8BC64" w14:textId="77777777" w:rsidR="002B007B" w:rsidRPr="00301983" w:rsidRDefault="002B007B">
            <w:pPr>
              <w:rPr>
                <w:rFonts w:ascii="Times New Roman" w:hAnsi="Times New Roman" w:cs="Times New Roman"/>
                <w:color w:val="000000" w:themeColor="text1"/>
              </w:rPr>
            </w:pPr>
          </w:p>
        </w:tc>
        <w:tc>
          <w:tcPr>
            <w:tcW w:w="0" w:type="auto"/>
          </w:tcPr>
          <w:p w14:paraId="3FC01A00" w14:textId="77777777" w:rsidR="002B007B" w:rsidRPr="00301983" w:rsidRDefault="002B007B">
            <w:pPr>
              <w:rPr>
                <w:rFonts w:ascii="Times New Roman" w:hAnsi="Times New Roman" w:cs="Times New Roman"/>
                <w:color w:val="000000" w:themeColor="text1"/>
              </w:rPr>
            </w:pPr>
          </w:p>
        </w:tc>
        <w:tc>
          <w:tcPr>
            <w:tcW w:w="0" w:type="auto"/>
          </w:tcPr>
          <w:p w14:paraId="47B24B64" w14:textId="77777777" w:rsidR="002B007B" w:rsidRPr="00301983" w:rsidRDefault="002B007B">
            <w:pPr>
              <w:rPr>
                <w:rFonts w:ascii="Times New Roman" w:hAnsi="Times New Roman" w:cs="Times New Roman"/>
                <w:color w:val="000000" w:themeColor="text1"/>
              </w:rPr>
            </w:pPr>
          </w:p>
        </w:tc>
        <w:tc>
          <w:tcPr>
            <w:tcW w:w="0" w:type="auto"/>
          </w:tcPr>
          <w:p w14:paraId="1E03098E" w14:textId="77777777" w:rsidR="002B007B" w:rsidRPr="00301983" w:rsidRDefault="002B007B">
            <w:pPr>
              <w:rPr>
                <w:rFonts w:ascii="Times New Roman" w:hAnsi="Times New Roman" w:cs="Times New Roman"/>
                <w:color w:val="000000" w:themeColor="text1"/>
              </w:rPr>
            </w:pPr>
          </w:p>
        </w:tc>
        <w:tc>
          <w:tcPr>
            <w:tcW w:w="0" w:type="auto"/>
          </w:tcPr>
          <w:p w14:paraId="75925856" w14:textId="77777777" w:rsidR="002B007B" w:rsidRPr="00301983" w:rsidRDefault="002B007B">
            <w:pPr>
              <w:rPr>
                <w:rFonts w:ascii="Times New Roman" w:hAnsi="Times New Roman" w:cs="Times New Roman"/>
                <w:color w:val="000000" w:themeColor="text1"/>
              </w:rPr>
            </w:pPr>
          </w:p>
        </w:tc>
        <w:tc>
          <w:tcPr>
            <w:tcW w:w="0" w:type="auto"/>
          </w:tcPr>
          <w:p w14:paraId="0A53CD9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4C02AE2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.97</w:t>
            </w:r>
          </w:p>
        </w:tc>
        <w:tc>
          <w:tcPr>
            <w:tcW w:w="0" w:type="auto"/>
          </w:tcPr>
          <w:p w14:paraId="1DE03D5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.98</w:t>
            </w:r>
          </w:p>
        </w:tc>
        <w:tc>
          <w:tcPr>
            <w:tcW w:w="0" w:type="auto"/>
          </w:tcPr>
          <w:p w14:paraId="3E9E73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.81</w:t>
            </w:r>
          </w:p>
        </w:tc>
        <w:tc>
          <w:tcPr>
            <w:tcW w:w="0" w:type="auto"/>
          </w:tcPr>
          <w:p w14:paraId="5FB251E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.76</w:t>
            </w:r>
          </w:p>
        </w:tc>
        <w:tc>
          <w:tcPr>
            <w:tcW w:w="0" w:type="auto"/>
          </w:tcPr>
          <w:p w14:paraId="56FD2A9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.19</w:t>
            </w:r>
          </w:p>
        </w:tc>
        <w:tc>
          <w:tcPr>
            <w:tcW w:w="0" w:type="auto"/>
          </w:tcPr>
          <w:p w14:paraId="4957BF9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465EE54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w:t>
            </w:r>
          </w:p>
        </w:tc>
        <w:tc>
          <w:tcPr>
            <w:tcW w:w="0" w:type="auto"/>
          </w:tcPr>
          <w:p w14:paraId="418F405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2FA532F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6FA1C96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.32</w:t>
            </w:r>
          </w:p>
        </w:tc>
        <w:tc>
          <w:tcPr>
            <w:tcW w:w="0" w:type="auto"/>
          </w:tcPr>
          <w:p w14:paraId="2CB88F2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.27</w:t>
            </w:r>
          </w:p>
        </w:tc>
      </w:tr>
      <w:tr w:rsidR="002B007B" w:rsidRPr="00301983" w14:paraId="2C879D78" w14:textId="77777777">
        <w:tc>
          <w:tcPr>
            <w:tcW w:w="0" w:type="auto"/>
          </w:tcPr>
          <w:p w14:paraId="3BC3CDE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 Ach motive score, word count resid.</w:t>
            </w:r>
          </w:p>
        </w:tc>
        <w:tc>
          <w:tcPr>
            <w:tcW w:w="0" w:type="auto"/>
          </w:tcPr>
          <w:p w14:paraId="61BE0C6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52ED9E5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2.69</w:t>
            </w:r>
          </w:p>
        </w:tc>
        <w:tc>
          <w:tcPr>
            <w:tcW w:w="0" w:type="auto"/>
          </w:tcPr>
          <w:p w14:paraId="00E00C75" w14:textId="77777777" w:rsidR="002B007B" w:rsidRPr="00301983" w:rsidRDefault="002B007B">
            <w:pPr>
              <w:rPr>
                <w:rFonts w:ascii="Times New Roman" w:hAnsi="Times New Roman" w:cs="Times New Roman"/>
                <w:color w:val="000000" w:themeColor="text1"/>
              </w:rPr>
            </w:pPr>
          </w:p>
        </w:tc>
        <w:tc>
          <w:tcPr>
            <w:tcW w:w="0" w:type="auto"/>
          </w:tcPr>
          <w:p w14:paraId="2E4A955C" w14:textId="77777777" w:rsidR="002B007B" w:rsidRPr="00301983" w:rsidRDefault="002B007B">
            <w:pPr>
              <w:rPr>
                <w:rFonts w:ascii="Times New Roman" w:hAnsi="Times New Roman" w:cs="Times New Roman"/>
                <w:color w:val="000000" w:themeColor="text1"/>
              </w:rPr>
            </w:pPr>
          </w:p>
        </w:tc>
        <w:tc>
          <w:tcPr>
            <w:tcW w:w="0" w:type="auto"/>
          </w:tcPr>
          <w:p w14:paraId="7E50AE61" w14:textId="77777777" w:rsidR="002B007B" w:rsidRPr="00301983" w:rsidRDefault="002B007B">
            <w:pPr>
              <w:rPr>
                <w:rFonts w:ascii="Times New Roman" w:hAnsi="Times New Roman" w:cs="Times New Roman"/>
                <w:color w:val="000000" w:themeColor="text1"/>
              </w:rPr>
            </w:pPr>
          </w:p>
        </w:tc>
        <w:tc>
          <w:tcPr>
            <w:tcW w:w="0" w:type="auto"/>
          </w:tcPr>
          <w:p w14:paraId="783EC146" w14:textId="77777777" w:rsidR="002B007B" w:rsidRPr="00301983" w:rsidRDefault="002B007B">
            <w:pPr>
              <w:rPr>
                <w:rFonts w:ascii="Times New Roman" w:hAnsi="Times New Roman" w:cs="Times New Roman"/>
                <w:color w:val="000000" w:themeColor="text1"/>
              </w:rPr>
            </w:pPr>
          </w:p>
        </w:tc>
        <w:tc>
          <w:tcPr>
            <w:tcW w:w="0" w:type="auto"/>
          </w:tcPr>
          <w:p w14:paraId="1A899098" w14:textId="77777777" w:rsidR="002B007B" w:rsidRPr="00301983" w:rsidRDefault="002B007B">
            <w:pPr>
              <w:rPr>
                <w:rFonts w:ascii="Times New Roman" w:hAnsi="Times New Roman" w:cs="Times New Roman"/>
                <w:color w:val="000000" w:themeColor="text1"/>
              </w:rPr>
            </w:pPr>
          </w:p>
        </w:tc>
        <w:tc>
          <w:tcPr>
            <w:tcW w:w="0" w:type="auto"/>
          </w:tcPr>
          <w:p w14:paraId="2A7CDBEE" w14:textId="77777777" w:rsidR="002B007B" w:rsidRPr="00301983" w:rsidRDefault="002B007B">
            <w:pPr>
              <w:rPr>
                <w:rFonts w:ascii="Times New Roman" w:hAnsi="Times New Roman" w:cs="Times New Roman"/>
                <w:color w:val="000000" w:themeColor="text1"/>
              </w:rPr>
            </w:pPr>
          </w:p>
        </w:tc>
        <w:tc>
          <w:tcPr>
            <w:tcW w:w="0" w:type="auto"/>
          </w:tcPr>
          <w:p w14:paraId="130E029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1B863F7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.98</w:t>
            </w:r>
          </w:p>
        </w:tc>
        <w:tc>
          <w:tcPr>
            <w:tcW w:w="0" w:type="auto"/>
          </w:tcPr>
          <w:p w14:paraId="083E4FB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.92</w:t>
            </w:r>
          </w:p>
        </w:tc>
        <w:tc>
          <w:tcPr>
            <w:tcW w:w="0" w:type="auto"/>
          </w:tcPr>
          <w:p w14:paraId="5984E6E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.84</w:t>
            </w:r>
          </w:p>
        </w:tc>
        <w:tc>
          <w:tcPr>
            <w:tcW w:w="0" w:type="auto"/>
          </w:tcPr>
          <w:p w14:paraId="5A9A704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71D2172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23CF185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5AE4E40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1A0C72A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6A982F0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6B51647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r>
      <w:tr w:rsidR="002B007B" w:rsidRPr="00301983" w14:paraId="5FF0E8E4" w14:textId="77777777">
        <w:tc>
          <w:tcPr>
            <w:tcW w:w="0" w:type="auto"/>
          </w:tcPr>
          <w:p w14:paraId="69B0CAA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 Ach motive score, sentence count resid.</w:t>
            </w:r>
          </w:p>
        </w:tc>
        <w:tc>
          <w:tcPr>
            <w:tcW w:w="0" w:type="auto"/>
          </w:tcPr>
          <w:p w14:paraId="3E5B3C2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4D1EF1E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2.71</w:t>
            </w:r>
          </w:p>
        </w:tc>
        <w:tc>
          <w:tcPr>
            <w:tcW w:w="0" w:type="auto"/>
          </w:tcPr>
          <w:p w14:paraId="3732963D" w14:textId="77777777" w:rsidR="002B007B" w:rsidRPr="00301983" w:rsidRDefault="002B007B">
            <w:pPr>
              <w:rPr>
                <w:rFonts w:ascii="Times New Roman" w:hAnsi="Times New Roman" w:cs="Times New Roman"/>
                <w:color w:val="000000" w:themeColor="text1"/>
              </w:rPr>
            </w:pPr>
          </w:p>
        </w:tc>
        <w:tc>
          <w:tcPr>
            <w:tcW w:w="0" w:type="auto"/>
          </w:tcPr>
          <w:p w14:paraId="2ABA76E8" w14:textId="77777777" w:rsidR="002B007B" w:rsidRPr="00301983" w:rsidRDefault="002B007B">
            <w:pPr>
              <w:rPr>
                <w:rFonts w:ascii="Times New Roman" w:hAnsi="Times New Roman" w:cs="Times New Roman"/>
                <w:color w:val="000000" w:themeColor="text1"/>
              </w:rPr>
            </w:pPr>
          </w:p>
        </w:tc>
        <w:tc>
          <w:tcPr>
            <w:tcW w:w="0" w:type="auto"/>
          </w:tcPr>
          <w:p w14:paraId="4E706677" w14:textId="77777777" w:rsidR="002B007B" w:rsidRPr="00301983" w:rsidRDefault="002B007B">
            <w:pPr>
              <w:rPr>
                <w:rFonts w:ascii="Times New Roman" w:hAnsi="Times New Roman" w:cs="Times New Roman"/>
                <w:color w:val="000000" w:themeColor="text1"/>
              </w:rPr>
            </w:pPr>
          </w:p>
        </w:tc>
        <w:tc>
          <w:tcPr>
            <w:tcW w:w="0" w:type="auto"/>
          </w:tcPr>
          <w:p w14:paraId="4917C84F" w14:textId="77777777" w:rsidR="002B007B" w:rsidRPr="00301983" w:rsidRDefault="002B007B">
            <w:pPr>
              <w:rPr>
                <w:rFonts w:ascii="Times New Roman" w:hAnsi="Times New Roman" w:cs="Times New Roman"/>
                <w:color w:val="000000" w:themeColor="text1"/>
              </w:rPr>
            </w:pPr>
          </w:p>
        </w:tc>
        <w:tc>
          <w:tcPr>
            <w:tcW w:w="0" w:type="auto"/>
          </w:tcPr>
          <w:p w14:paraId="306C59D0" w14:textId="77777777" w:rsidR="002B007B" w:rsidRPr="00301983" w:rsidRDefault="002B007B">
            <w:pPr>
              <w:rPr>
                <w:rFonts w:ascii="Times New Roman" w:hAnsi="Times New Roman" w:cs="Times New Roman"/>
                <w:color w:val="000000" w:themeColor="text1"/>
              </w:rPr>
            </w:pPr>
          </w:p>
        </w:tc>
        <w:tc>
          <w:tcPr>
            <w:tcW w:w="0" w:type="auto"/>
          </w:tcPr>
          <w:p w14:paraId="47BE559B" w14:textId="77777777" w:rsidR="002B007B" w:rsidRPr="00301983" w:rsidRDefault="002B007B">
            <w:pPr>
              <w:rPr>
                <w:rFonts w:ascii="Times New Roman" w:hAnsi="Times New Roman" w:cs="Times New Roman"/>
                <w:color w:val="000000" w:themeColor="text1"/>
              </w:rPr>
            </w:pPr>
          </w:p>
        </w:tc>
        <w:tc>
          <w:tcPr>
            <w:tcW w:w="0" w:type="auto"/>
          </w:tcPr>
          <w:p w14:paraId="6BE6FB5D" w14:textId="77777777" w:rsidR="002B007B" w:rsidRPr="00301983" w:rsidRDefault="002B007B">
            <w:pPr>
              <w:rPr>
                <w:rFonts w:ascii="Times New Roman" w:hAnsi="Times New Roman" w:cs="Times New Roman"/>
                <w:color w:val="000000" w:themeColor="text1"/>
              </w:rPr>
            </w:pPr>
          </w:p>
        </w:tc>
        <w:tc>
          <w:tcPr>
            <w:tcW w:w="0" w:type="auto"/>
          </w:tcPr>
          <w:p w14:paraId="174619B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7566AB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.86</w:t>
            </w:r>
          </w:p>
        </w:tc>
        <w:tc>
          <w:tcPr>
            <w:tcW w:w="0" w:type="auto"/>
          </w:tcPr>
          <w:p w14:paraId="494896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.86</w:t>
            </w:r>
          </w:p>
        </w:tc>
        <w:tc>
          <w:tcPr>
            <w:tcW w:w="0" w:type="auto"/>
          </w:tcPr>
          <w:p w14:paraId="00B0FA3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207CD2A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w:t>
            </w:r>
          </w:p>
        </w:tc>
        <w:tc>
          <w:tcPr>
            <w:tcW w:w="0" w:type="auto"/>
          </w:tcPr>
          <w:p w14:paraId="6FA8FD2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w:t>
            </w:r>
          </w:p>
        </w:tc>
        <w:tc>
          <w:tcPr>
            <w:tcW w:w="0" w:type="auto"/>
          </w:tcPr>
          <w:p w14:paraId="4104628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w:t>
            </w:r>
          </w:p>
        </w:tc>
        <w:tc>
          <w:tcPr>
            <w:tcW w:w="0" w:type="auto"/>
          </w:tcPr>
          <w:p w14:paraId="60457EE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65217E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w:t>
            </w:r>
          </w:p>
        </w:tc>
        <w:tc>
          <w:tcPr>
            <w:tcW w:w="0" w:type="auto"/>
          </w:tcPr>
          <w:p w14:paraId="5108F6C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r>
      <w:tr w:rsidR="002B007B" w:rsidRPr="00301983" w14:paraId="0E5E7542" w14:textId="77777777">
        <w:tc>
          <w:tcPr>
            <w:tcW w:w="0" w:type="auto"/>
          </w:tcPr>
          <w:p w14:paraId="38236B8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 Ach motive density (per 1000 words)</w:t>
            </w:r>
          </w:p>
        </w:tc>
        <w:tc>
          <w:tcPr>
            <w:tcW w:w="0" w:type="auto"/>
          </w:tcPr>
          <w:p w14:paraId="41E1588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9.11</w:t>
            </w:r>
          </w:p>
        </w:tc>
        <w:tc>
          <w:tcPr>
            <w:tcW w:w="0" w:type="auto"/>
          </w:tcPr>
          <w:p w14:paraId="7D0D691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6.05</w:t>
            </w:r>
          </w:p>
        </w:tc>
        <w:tc>
          <w:tcPr>
            <w:tcW w:w="0" w:type="auto"/>
          </w:tcPr>
          <w:p w14:paraId="0685667C" w14:textId="77777777" w:rsidR="002B007B" w:rsidRPr="00301983" w:rsidRDefault="002B007B">
            <w:pPr>
              <w:rPr>
                <w:rFonts w:ascii="Times New Roman" w:hAnsi="Times New Roman" w:cs="Times New Roman"/>
                <w:color w:val="000000" w:themeColor="text1"/>
              </w:rPr>
            </w:pPr>
          </w:p>
        </w:tc>
        <w:tc>
          <w:tcPr>
            <w:tcW w:w="0" w:type="auto"/>
          </w:tcPr>
          <w:p w14:paraId="46B94F54" w14:textId="77777777" w:rsidR="002B007B" w:rsidRPr="00301983" w:rsidRDefault="002B007B">
            <w:pPr>
              <w:rPr>
                <w:rFonts w:ascii="Times New Roman" w:hAnsi="Times New Roman" w:cs="Times New Roman"/>
                <w:color w:val="000000" w:themeColor="text1"/>
              </w:rPr>
            </w:pPr>
          </w:p>
        </w:tc>
        <w:tc>
          <w:tcPr>
            <w:tcW w:w="0" w:type="auto"/>
          </w:tcPr>
          <w:p w14:paraId="4E2530C4" w14:textId="77777777" w:rsidR="002B007B" w:rsidRPr="00301983" w:rsidRDefault="002B007B">
            <w:pPr>
              <w:rPr>
                <w:rFonts w:ascii="Times New Roman" w:hAnsi="Times New Roman" w:cs="Times New Roman"/>
                <w:color w:val="000000" w:themeColor="text1"/>
              </w:rPr>
            </w:pPr>
          </w:p>
        </w:tc>
        <w:tc>
          <w:tcPr>
            <w:tcW w:w="0" w:type="auto"/>
          </w:tcPr>
          <w:p w14:paraId="03CCB496" w14:textId="77777777" w:rsidR="002B007B" w:rsidRPr="00301983" w:rsidRDefault="002B007B">
            <w:pPr>
              <w:rPr>
                <w:rFonts w:ascii="Times New Roman" w:hAnsi="Times New Roman" w:cs="Times New Roman"/>
                <w:color w:val="000000" w:themeColor="text1"/>
              </w:rPr>
            </w:pPr>
          </w:p>
        </w:tc>
        <w:tc>
          <w:tcPr>
            <w:tcW w:w="0" w:type="auto"/>
          </w:tcPr>
          <w:p w14:paraId="5F3888C0" w14:textId="77777777" w:rsidR="002B007B" w:rsidRPr="00301983" w:rsidRDefault="002B007B">
            <w:pPr>
              <w:rPr>
                <w:rFonts w:ascii="Times New Roman" w:hAnsi="Times New Roman" w:cs="Times New Roman"/>
                <w:color w:val="000000" w:themeColor="text1"/>
              </w:rPr>
            </w:pPr>
          </w:p>
        </w:tc>
        <w:tc>
          <w:tcPr>
            <w:tcW w:w="0" w:type="auto"/>
          </w:tcPr>
          <w:p w14:paraId="16E318AD" w14:textId="77777777" w:rsidR="002B007B" w:rsidRPr="00301983" w:rsidRDefault="002B007B">
            <w:pPr>
              <w:rPr>
                <w:rFonts w:ascii="Times New Roman" w:hAnsi="Times New Roman" w:cs="Times New Roman"/>
                <w:color w:val="000000" w:themeColor="text1"/>
              </w:rPr>
            </w:pPr>
          </w:p>
        </w:tc>
        <w:tc>
          <w:tcPr>
            <w:tcW w:w="0" w:type="auto"/>
          </w:tcPr>
          <w:p w14:paraId="2136600B" w14:textId="77777777" w:rsidR="002B007B" w:rsidRPr="00301983" w:rsidRDefault="002B007B">
            <w:pPr>
              <w:rPr>
                <w:rFonts w:ascii="Times New Roman" w:hAnsi="Times New Roman" w:cs="Times New Roman"/>
                <w:color w:val="000000" w:themeColor="text1"/>
              </w:rPr>
            </w:pPr>
          </w:p>
        </w:tc>
        <w:tc>
          <w:tcPr>
            <w:tcW w:w="0" w:type="auto"/>
          </w:tcPr>
          <w:p w14:paraId="3E0F4C81" w14:textId="77777777" w:rsidR="002B007B" w:rsidRPr="00301983" w:rsidRDefault="002B007B">
            <w:pPr>
              <w:rPr>
                <w:rFonts w:ascii="Times New Roman" w:hAnsi="Times New Roman" w:cs="Times New Roman"/>
                <w:color w:val="000000" w:themeColor="text1"/>
              </w:rPr>
            </w:pPr>
          </w:p>
        </w:tc>
        <w:tc>
          <w:tcPr>
            <w:tcW w:w="0" w:type="auto"/>
          </w:tcPr>
          <w:p w14:paraId="6BF6C7C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55B121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.89</w:t>
            </w:r>
          </w:p>
        </w:tc>
        <w:tc>
          <w:tcPr>
            <w:tcW w:w="0" w:type="auto"/>
          </w:tcPr>
          <w:p w14:paraId="41D2768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w:t>
            </w:r>
          </w:p>
        </w:tc>
        <w:tc>
          <w:tcPr>
            <w:tcW w:w="0" w:type="auto"/>
          </w:tcPr>
          <w:p w14:paraId="421A792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0CA6B20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7208566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44E6F55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6B601C7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-.21</w:t>
            </w:r>
          </w:p>
        </w:tc>
        <w:tc>
          <w:tcPr>
            <w:tcW w:w="0" w:type="auto"/>
          </w:tcPr>
          <w:p w14:paraId="6130209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-.12</w:t>
            </w:r>
          </w:p>
        </w:tc>
      </w:tr>
      <w:tr w:rsidR="002B007B" w:rsidRPr="00301983" w14:paraId="26A4C2E9" w14:textId="77777777">
        <w:tc>
          <w:tcPr>
            <w:tcW w:w="0" w:type="auto"/>
          </w:tcPr>
          <w:p w14:paraId="58C50DE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 Ach motive densit</w:t>
            </w:r>
            <w:r w:rsidRPr="00301983">
              <w:rPr>
                <w:rFonts w:ascii="Times New Roman" w:hAnsi="Times New Roman" w:cs="Times New Roman"/>
                <w:color w:val="000000" w:themeColor="text1"/>
              </w:rPr>
              <w:lastRenderedPageBreak/>
              <w:t>y (per sentence)</w:t>
            </w:r>
          </w:p>
        </w:tc>
        <w:tc>
          <w:tcPr>
            <w:tcW w:w="0" w:type="auto"/>
          </w:tcPr>
          <w:p w14:paraId="1AB29E0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0.12</w:t>
            </w:r>
          </w:p>
        </w:tc>
        <w:tc>
          <w:tcPr>
            <w:tcW w:w="0" w:type="auto"/>
          </w:tcPr>
          <w:p w14:paraId="5166115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0.08</w:t>
            </w:r>
          </w:p>
        </w:tc>
        <w:tc>
          <w:tcPr>
            <w:tcW w:w="0" w:type="auto"/>
          </w:tcPr>
          <w:p w14:paraId="53B52946" w14:textId="77777777" w:rsidR="002B007B" w:rsidRPr="00301983" w:rsidRDefault="002B007B">
            <w:pPr>
              <w:rPr>
                <w:rFonts w:ascii="Times New Roman" w:hAnsi="Times New Roman" w:cs="Times New Roman"/>
                <w:color w:val="000000" w:themeColor="text1"/>
              </w:rPr>
            </w:pPr>
          </w:p>
        </w:tc>
        <w:tc>
          <w:tcPr>
            <w:tcW w:w="0" w:type="auto"/>
          </w:tcPr>
          <w:p w14:paraId="67FD525F" w14:textId="77777777" w:rsidR="002B007B" w:rsidRPr="00301983" w:rsidRDefault="002B007B">
            <w:pPr>
              <w:rPr>
                <w:rFonts w:ascii="Times New Roman" w:hAnsi="Times New Roman" w:cs="Times New Roman"/>
                <w:color w:val="000000" w:themeColor="text1"/>
              </w:rPr>
            </w:pPr>
          </w:p>
        </w:tc>
        <w:tc>
          <w:tcPr>
            <w:tcW w:w="0" w:type="auto"/>
          </w:tcPr>
          <w:p w14:paraId="7C4DEE95" w14:textId="77777777" w:rsidR="002B007B" w:rsidRPr="00301983" w:rsidRDefault="002B007B">
            <w:pPr>
              <w:rPr>
                <w:rFonts w:ascii="Times New Roman" w:hAnsi="Times New Roman" w:cs="Times New Roman"/>
                <w:color w:val="000000" w:themeColor="text1"/>
              </w:rPr>
            </w:pPr>
          </w:p>
        </w:tc>
        <w:tc>
          <w:tcPr>
            <w:tcW w:w="0" w:type="auto"/>
          </w:tcPr>
          <w:p w14:paraId="54C6D5CB" w14:textId="77777777" w:rsidR="002B007B" w:rsidRPr="00301983" w:rsidRDefault="002B007B">
            <w:pPr>
              <w:rPr>
                <w:rFonts w:ascii="Times New Roman" w:hAnsi="Times New Roman" w:cs="Times New Roman"/>
                <w:color w:val="000000" w:themeColor="text1"/>
              </w:rPr>
            </w:pPr>
          </w:p>
        </w:tc>
        <w:tc>
          <w:tcPr>
            <w:tcW w:w="0" w:type="auto"/>
          </w:tcPr>
          <w:p w14:paraId="6B04BCC3" w14:textId="77777777" w:rsidR="002B007B" w:rsidRPr="00301983" w:rsidRDefault="002B007B">
            <w:pPr>
              <w:rPr>
                <w:rFonts w:ascii="Times New Roman" w:hAnsi="Times New Roman" w:cs="Times New Roman"/>
                <w:color w:val="000000" w:themeColor="text1"/>
              </w:rPr>
            </w:pPr>
          </w:p>
        </w:tc>
        <w:tc>
          <w:tcPr>
            <w:tcW w:w="0" w:type="auto"/>
          </w:tcPr>
          <w:p w14:paraId="2FCA73E3" w14:textId="77777777" w:rsidR="002B007B" w:rsidRPr="00301983" w:rsidRDefault="002B007B">
            <w:pPr>
              <w:rPr>
                <w:rFonts w:ascii="Times New Roman" w:hAnsi="Times New Roman" w:cs="Times New Roman"/>
                <w:color w:val="000000" w:themeColor="text1"/>
              </w:rPr>
            </w:pPr>
          </w:p>
        </w:tc>
        <w:tc>
          <w:tcPr>
            <w:tcW w:w="0" w:type="auto"/>
          </w:tcPr>
          <w:p w14:paraId="04CC8670" w14:textId="77777777" w:rsidR="002B007B" w:rsidRPr="00301983" w:rsidRDefault="002B007B">
            <w:pPr>
              <w:rPr>
                <w:rFonts w:ascii="Times New Roman" w:hAnsi="Times New Roman" w:cs="Times New Roman"/>
                <w:color w:val="000000" w:themeColor="text1"/>
              </w:rPr>
            </w:pPr>
          </w:p>
        </w:tc>
        <w:tc>
          <w:tcPr>
            <w:tcW w:w="0" w:type="auto"/>
          </w:tcPr>
          <w:p w14:paraId="354E284A" w14:textId="77777777" w:rsidR="002B007B" w:rsidRPr="00301983" w:rsidRDefault="002B007B">
            <w:pPr>
              <w:rPr>
                <w:rFonts w:ascii="Times New Roman" w:hAnsi="Times New Roman" w:cs="Times New Roman"/>
                <w:color w:val="000000" w:themeColor="text1"/>
              </w:rPr>
            </w:pPr>
          </w:p>
        </w:tc>
        <w:tc>
          <w:tcPr>
            <w:tcW w:w="0" w:type="auto"/>
          </w:tcPr>
          <w:p w14:paraId="126C822A" w14:textId="77777777" w:rsidR="002B007B" w:rsidRPr="00301983" w:rsidRDefault="002B007B">
            <w:pPr>
              <w:rPr>
                <w:rFonts w:ascii="Times New Roman" w:hAnsi="Times New Roman" w:cs="Times New Roman"/>
                <w:color w:val="000000" w:themeColor="text1"/>
              </w:rPr>
            </w:pPr>
          </w:p>
        </w:tc>
        <w:tc>
          <w:tcPr>
            <w:tcW w:w="0" w:type="auto"/>
          </w:tcPr>
          <w:p w14:paraId="67CA529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57CF095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Pr>
          <w:p w14:paraId="3CA698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5E3F4D3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w:t>
            </w:r>
          </w:p>
        </w:tc>
        <w:tc>
          <w:tcPr>
            <w:tcW w:w="0" w:type="auto"/>
          </w:tcPr>
          <w:p w14:paraId="3D82827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w:t>
            </w:r>
          </w:p>
        </w:tc>
        <w:tc>
          <w:tcPr>
            <w:tcW w:w="0" w:type="auto"/>
          </w:tcPr>
          <w:p w14:paraId="52D4B5C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c>
          <w:tcPr>
            <w:tcW w:w="0" w:type="auto"/>
          </w:tcPr>
          <w:p w14:paraId="454E47E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w:t>
            </w:r>
          </w:p>
        </w:tc>
        <w:tc>
          <w:tcPr>
            <w:tcW w:w="0" w:type="auto"/>
          </w:tcPr>
          <w:p w14:paraId="6728E34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-.31</w:t>
            </w:r>
          </w:p>
        </w:tc>
      </w:tr>
      <w:tr w:rsidR="002B007B" w:rsidRPr="00301983" w14:paraId="214D6484" w14:textId="77777777">
        <w:tc>
          <w:tcPr>
            <w:tcW w:w="0" w:type="auto"/>
          </w:tcPr>
          <w:p w14:paraId="19D638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(11) Pow motive score</w:t>
            </w:r>
          </w:p>
        </w:tc>
        <w:tc>
          <w:tcPr>
            <w:tcW w:w="0" w:type="auto"/>
          </w:tcPr>
          <w:p w14:paraId="4A41F71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1.32</w:t>
            </w:r>
          </w:p>
        </w:tc>
        <w:tc>
          <w:tcPr>
            <w:tcW w:w="0" w:type="auto"/>
          </w:tcPr>
          <w:p w14:paraId="5FB010F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0.94</w:t>
            </w:r>
          </w:p>
        </w:tc>
        <w:tc>
          <w:tcPr>
            <w:tcW w:w="0" w:type="auto"/>
          </w:tcPr>
          <w:p w14:paraId="008843CE" w14:textId="77777777" w:rsidR="002B007B" w:rsidRPr="00301983" w:rsidRDefault="002B007B">
            <w:pPr>
              <w:rPr>
                <w:rFonts w:ascii="Times New Roman" w:hAnsi="Times New Roman" w:cs="Times New Roman"/>
                <w:color w:val="000000" w:themeColor="text1"/>
              </w:rPr>
            </w:pPr>
          </w:p>
        </w:tc>
        <w:tc>
          <w:tcPr>
            <w:tcW w:w="0" w:type="auto"/>
          </w:tcPr>
          <w:p w14:paraId="069DE86B" w14:textId="77777777" w:rsidR="002B007B" w:rsidRPr="00301983" w:rsidRDefault="002B007B">
            <w:pPr>
              <w:rPr>
                <w:rFonts w:ascii="Times New Roman" w:hAnsi="Times New Roman" w:cs="Times New Roman"/>
                <w:color w:val="000000" w:themeColor="text1"/>
              </w:rPr>
            </w:pPr>
          </w:p>
        </w:tc>
        <w:tc>
          <w:tcPr>
            <w:tcW w:w="0" w:type="auto"/>
          </w:tcPr>
          <w:p w14:paraId="72E9F549" w14:textId="77777777" w:rsidR="002B007B" w:rsidRPr="00301983" w:rsidRDefault="002B007B">
            <w:pPr>
              <w:rPr>
                <w:rFonts w:ascii="Times New Roman" w:hAnsi="Times New Roman" w:cs="Times New Roman"/>
                <w:color w:val="000000" w:themeColor="text1"/>
              </w:rPr>
            </w:pPr>
          </w:p>
        </w:tc>
        <w:tc>
          <w:tcPr>
            <w:tcW w:w="0" w:type="auto"/>
          </w:tcPr>
          <w:p w14:paraId="1473E180" w14:textId="77777777" w:rsidR="002B007B" w:rsidRPr="00301983" w:rsidRDefault="002B007B">
            <w:pPr>
              <w:rPr>
                <w:rFonts w:ascii="Times New Roman" w:hAnsi="Times New Roman" w:cs="Times New Roman"/>
                <w:color w:val="000000" w:themeColor="text1"/>
              </w:rPr>
            </w:pPr>
          </w:p>
        </w:tc>
        <w:tc>
          <w:tcPr>
            <w:tcW w:w="0" w:type="auto"/>
          </w:tcPr>
          <w:p w14:paraId="3C9E95FC" w14:textId="77777777" w:rsidR="002B007B" w:rsidRPr="00301983" w:rsidRDefault="002B007B">
            <w:pPr>
              <w:rPr>
                <w:rFonts w:ascii="Times New Roman" w:hAnsi="Times New Roman" w:cs="Times New Roman"/>
                <w:color w:val="000000" w:themeColor="text1"/>
              </w:rPr>
            </w:pPr>
          </w:p>
        </w:tc>
        <w:tc>
          <w:tcPr>
            <w:tcW w:w="0" w:type="auto"/>
          </w:tcPr>
          <w:p w14:paraId="2AECBE03" w14:textId="77777777" w:rsidR="002B007B" w:rsidRPr="00301983" w:rsidRDefault="002B007B">
            <w:pPr>
              <w:rPr>
                <w:rFonts w:ascii="Times New Roman" w:hAnsi="Times New Roman" w:cs="Times New Roman"/>
                <w:color w:val="000000" w:themeColor="text1"/>
              </w:rPr>
            </w:pPr>
          </w:p>
        </w:tc>
        <w:tc>
          <w:tcPr>
            <w:tcW w:w="0" w:type="auto"/>
          </w:tcPr>
          <w:p w14:paraId="57424E48" w14:textId="77777777" w:rsidR="002B007B" w:rsidRPr="00301983" w:rsidRDefault="002B007B">
            <w:pPr>
              <w:rPr>
                <w:rFonts w:ascii="Times New Roman" w:hAnsi="Times New Roman" w:cs="Times New Roman"/>
                <w:color w:val="000000" w:themeColor="text1"/>
              </w:rPr>
            </w:pPr>
          </w:p>
        </w:tc>
        <w:tc>
          <w:tcPr>
            <w:tcW w:w="0" w:type="auto"/>
          </w:tcPr>
          <w:p w14:paraId="25C20E27" w14:textId="77777777" w:rsidR="002B007B" w:rsidRPr="00301983" w:rsidRDefault="002B007B">
            <w:pPr>
              <w:rPr>
                <w:rFonts w:ascii="Times New Roman" w:hAnsi="Times New Roman" w:cs="Times New Roman"/>
                <w:color w:val="000000" w:themeColor="text1"/>
              </w:rPr>
            </w:pPr>
          </w:p>
        </w:tc>
        <w:tc>
          <w:tcPr>
            <w:tcW w:w="0" w:type="auto"/>
          </w:tcPr>
          <w:p w14:paraId="20A5BA86" w14:textId="77777777" w:rsidR="002B007B" w:rsidRPr="00301983" w:rsidRDefault="002B007B">
            <w:pPr>
              <w:rPr>
                <w:rFonts w:ascii="Times New Roman" w:hAnsi="Times New Roman" w:cs="Times New Roman"/>
                <w:color w:val="000000" w:themeColor="text1"/>
              </w:rPr>
            </w:pPr>
          </w:p>
        </w:tc>
        <w:tc>
          <w:tcPr>
            <w:tcW w:w="0" w:type="auto"/>
          </w:tcPr>
          <w:p w14:paraId="10F15DAE" w14:textId="77777777" w:rsidR="002B007B" w:rsidRPr="00301983" w:rsidRDefault="002B007B">
            <w:pPr>
              <w:rPr>
                <w:rFonts w:ascii="Times New Roman" w:hAnsi="Times New Roman" w:cs="Times New Roman"/>
                <w:color w:val="000000" w:themeColor="text1"/>
              </w:rPr>
            </w:pPr>
          </w:p>
        </w:tc>
        <w:tc>
          <w:tcPr>
            <w:tcW w:w="0" w:type="auto"/>
          </w:tcPr>
          <w:p w14:paraId="16A39C2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1DA94F2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.84</w:t>
            </w:r>
          </w:p>
        </w:tc>
        <w:tc>
          <w:tcPr>
            <w:tcW w:w="0" w:type="auto"/>
          </w:tcPr>
          <w:p w14:paraId="034DF7E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.89</w:t>
            </w:r>
          </w:p>
        </w:tc>
        <w:tc>
          <w:tcPr>
            <w:tcW w:w="0" w:type="auto"/>
          </w:tcPr>
          <w:p w14:paraId="612C8BB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.82</w:t>
            </w:r>
          </w:p>
        </w:tc>
        <w:tc>
          <w:tcPr>
            <w:tcW w:w="0" w:type="auto"/>
          </w:tcPr>
          <w:p w14:paraId="04F814A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.75</w:t>
            </w:r>
          </w:p>
        </w:tc>
        <w:tc>
          <w:tcPr>
            <w:tcW w:w="0" w:type="auto"/>
          </w:tcPr>
          <w:p w14:paraId="3C3CB46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.56</w:t>
            </w:r>
          </w:p>
        </w:tc>
        <w:tc>
          <w:tcPr>
            <w:tcW w:w="0" w:type="auto"/>
          </w:tcPr>
          <w:p w14:paraId="7FE2225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.48</w:t>
            </w:r>
          </w:p>
        </w:tc>
      </w:tr>
      <w:tr w:rsidR="002B007B" w:rsidRPr="00301983" w14:paraId="7A064F83" w14:textId="77777777">
        <w:tc>
          <w:tcPr>
            <w:tcW w:w="0" w:type="auto"/>
          </w:tcPr>
          <w:p w14:paraId="3115D2E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(12) Pow motive score, word count resid.</w:t>
            </w:r>
          </w:p>
        </w:tc>
        <w:tc>
          <w:tcPr>
            <w:tcW w:w="0" w:type="auto"/>
          </w:tcPr>
          <w:p w14:paraId="2D47BAA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33D1A73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4.48</w:t>
            </w:r>
          </w:p>
        </w:tc>
        <w:tc>
          <w:tcPr>
            <w:tcW w:w="0" w:type="auto"/>
          </w:tcPr>
          <w:p w14:paraId="0D08A214" w14:textId="77777777" w:rsidR="002B007B" w:rsidRPr="00301983" w:rsidRDefault="002B007B">
            <w:pPr>
              <w:rPr>
                <w:rFonts w:ascii="Times New Roman" w:hAnsi="Times New Roman" w:cs="Times New Roman"/>
                <w:color w:val="000000" w:themeColor="text1"/>
              </w:rPr>
            </w:pPr>
          </w:p>
        </w:tc>
        <w:tc>
          <w:tcPr>
            <w:tcW w:w="0" w:type="auto"/>
          </w:tcPr>
          <w:p w14:paraId="1F3E9C7B" w14:textId="77777777" w:rsidR="002B007B" w:rsidRPr="00301983" w:rsidRDefault="002B007B">
            <w:pPr>
              <w:rPr>
                <w:rFonts w:ascii="Times New Roman" w:hAnsi="Times New Roman" w:cs="Times New Roman"/>
                <w:color w:val="000000" w:themeColor="text1"/>
              </w:rPr>
            </w:pPr>
          </w:p>
        </w:tc>
        <w:tc>
          <w:tcPr>
            <w:tcW w:w="0" w:type="auto"/>
          </w:tcPr>
          <w:p w14:paraId="4005CB8A" w14:textId="77777777" w:rsidR="002B007B" w:rsidRPr="00301983" w:rsidRDefault="002B007B">
            <w:pPr>
              <w:rPr>
                <w:rFonts w:ascii="Times New Roman" w:hAnsi="Times New Roman" w:cs="Times New Roman"/>
                <w:color w:val="000000" w:themeColor="text1"/>
              </w:rPr>
            </w:pPr>
          </w:p>
        </w:tc>
        <w:tc>
          <w:tcPr>
            <w:tcW w:w="0" w:type="auto"/>
          </w:tcPr>
          <w:p w14:paraId="395E3118" w14:textId="77777777" w:rsidR="002B007B" w:rsidRPr="00301983" w:rsidRDefault="002B007B">
            <w:pPr>
              <w:rPr>
                <w:rFonts w:ascii="Times New Roman" w:hAnsi="Times New Roman" w:cs="Times New Roman"/>
                <w:color w:val="000000" w:themeColor="text1"/>
              </w:rPr>
            </w:pPr>
          </w:p>
        </w:tc>
        <w:tc>
          <w:tcPr>
            <w:tcW w:w="0" w:type="auto"/>
          </w:tcPr>
          <w:p w14:paraId="6D8E35E4" w14:textId="77777777" w:rsidR="002B007B" w:rsidRPr="00301983" w:rsidRDefault="002B007B">
            <w:pPr>
              <w:rPr>
                <w:rFonts w:ascii="Times New Roman" w:hAnsi="Times New Roman" w:cs="Times New Roman"/>
                <w:color w:val="000000" w:themeColor="text1"/>
              </w:rPr>
            </w:pPr>
          </w:p>
        </w:tc>
        <w:tc>
          <w:tcPr>
            <w:tcW w:w="0" w:type="auto"/>
          </w:tcPr>
          <w:p w14:paraId="03B6534F" w14:textId="77777777" w:rsidR="002B007B" w:rsidRPr="00301983" w:rsidRDefault="002B007B">
            <w:pPr>
              <w:rPr>
                <w:rFonts w:ascii="Times New Roman" w:hAnsi="Times New Roman" w:cs="Times New Roman"/>
                <w:color w:val="000000" w:themeColor="text1"/>
              </w:rPr>
            </w:pPr>
          </w:p>
        </w:tc>
        <w:tc>
          <w:tcPr>
            <w:tcW w:w="0" w:type="auto"/>
          </w:tcPr>
          <w:p w14:paraId="04A6AB56" w14:textId="77777777" w:rsidR="002B007B" w:rsidRPr="00301983" w:rsidRDefault="002B007B">
            <w:pPr>
              <w:rPr>
                <w:rFonts w:ascii="Times New Roman" w:hAnsi="Times New Roman" w:cs="Times New Roman"/>
                <w:color w:val="000000" w:themeColor="text1"/>
              </w:rPr>
            </w:pPr>
          </w:p>
        </w:tc>
        <w:tc>
          <w:tcPr>
            <w:tcW w:w="0" w:type="auto"/>
          </w:tcPr>
          <w:p w14:paraId="0907A71C" w14:textId="77777777" w:rsidR="002B007B" w:rsidRPr="00301983" w:rsidRDefault="002B007B">
            <w:pPr>
              <w:rPr>
                <w:rFonts w:ascii="Times New Roman" w:hAnsi="Times New Roman" w:cs="Times New Roman"/>
                <w:color w:val="000000" w:themeColor="text1"/>
              </w:rPr>
            </w:pPr>
          </w:p>
        </w:tc>
        <w:tc>
          <w:tcPr>
            <w:tcW w:w="0" w:type="auto"/>
          </w:tcPr>
          <w:p w14:paraId="05A29EBD" w14:textId="77777777" w:rsidR="002B007B" w:rsidRPr="00301983" w:rsidRDefault="002B007B">
            <w:pPr>
              <w:rPr>
                <w:rFonts w:ascii="Times New Roman" w:hAnsi="Times New Roman" w:cs="Times New Roman"/>
                <w:color w:val="000000" w:themeColor="text1"/>
              </w:rPr>
            </w:pPr>
          </w:p>
        </w:tc>
        <w:tc>
          <w:tcPr>
            <w:tcW w:w="0" w:type="auto"/>
          </w:tcPr>
          <w:p w14:paraId="4AB069AA" w14:textId="77777777" w:rsidR="002B007B" w:rsidRPr="00301983" w:rsidRDefault="002B007B">
            <w:pPr>
              <w:rPr>
                <w:rFonts w:ascii="Times New Roman" w:hAnsi="Times New Roman" w:cs="Times New Roman"/>
                <w:color w:val="000000" w:themeColor="text1"/>
              </w:rPr>
            </w:pPr>
          </w:p>
        </w:tc>
        <w:tc>
          <w:tcPr>
            <w:tcW w:w="0" w:type="auto"/>
          </w:tcPr>
          <w:p w14:paraId="6CD270A7" w14:textId="77777777" w:rsidR="002B007B" w:rsidRPr="00301983" w:rsidRDefault="002B007B">
            <w:pPr>
              <w:rPr>
                <w:rFonts w:ascii="Times New Roman" w:hAnsi="Times New Roman" w:cs="Times New Roman"/>
                <w:color w:val="000000" w:themeColor="text1"/>
              </w:rPr>
            </w:pPr>
          </w:p>
        </w:tc>
        <w:tc>
          <w:tcPr>
            <w:tcW w:w="0" w:type="auto"/>
          </w:tcPr>
          <w:p w14:paraId="6038A4F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81D599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.90</w:t>
            </w:r>
          </w:p>
        </w:tc>
        <w:tc>
          <w:tcPr>
            <w:tcW w:w="0" w:type="auto"/>
          </w:tcPr>
          <w:p w14:paraId="1902E9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.94</w:t>
            </w:r>
          </w:p>
        </w:tc>
        <w:tc>
          <w:tcPr>
            <w:tcW w:w="0" w:type="auto"/>
          </w:tcPr>
          <w:p w14:paraId="1FB525A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.81</w:t>
            </w:r>
          </w:p>
        </w:tc>
        <w:tc>
          <w:tcPr>
            <w:tcW w:w="0" w:type="auto"/>
          </w:tcPr>
          <w:p w14:paraId="037202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c>
          <w:tcPr>
            <w:tcW w:w="0" w:type="auto"/>
          </w:tcPr>
          <w:p w14:paraId="47CF629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w:t>
            </w:r>
          </w:p>
        </w:tc>
      </w:tr>
      <w:tr w:rsidR="002B007B" w:rsidRPr="00301983" w14:paraId="062054CD" w14:textId="77777777">
        <w:tc>
          <w:tcPr>
            <w:tcW w:w="0" w:type="auto"/>
          </w:tcPr>
          <w:p w14:paraId="5F253CD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(13) Pow motive score, sentence count resid.</w:t>
            </w:r>
          </w:p>
        </w:tc>
        <w:tc>
          <w:tcPr>
            <w:tcW w:w="0" w:type="auto"/>
          </w:tcPr>
          <w:p w14:paraId="329AEAE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0.00</w:t>
            </w:r>
          </w:p>
        </w:tc>
        <w:tc>
          <w:tcPr>
            <w:tcW w:w="0" w:type="auto"/>
          </w:tcPr>
          <w:p w14:paraId="7C31821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4.64</w:t>
            </w:r>
          </w:p>
        </w:tc>
        <w:tc>
          <w:tcPr>
            <w:tcW w:w="0" w:type="auto"/>
          </w:tcPr>
          <w:p w14:paraId="1259A493" w14:textId="77777777" w:rsidR="002B007B" w:rsidRPr="00301983" w:rsidRDefault="002B007B">
            <w:pPr>
              <w:rPr>
                <w:rFonts w:ascii="Times New Roman" w:hAnsi="Times New Roman" w:cs="Times New Roman"/>
                <w:color w:val="000000" w:themeColor="text1"/>
              </w:rPr>
            </w:pPr>
          </w:p>
        </w:tc>
        <w:tc>
          <w:tcPr>
            <w:tcW w:w="0" w:type="auto"/>
          </w:tcPr>
          <w:p w14:paraId="140B4FA1" w14:textId="77777777" w:rsidR="002B007B" w:rsidRPr="00301983" w:rsidRDefault="002B007B">
            <w:pPr>
              <w:rPr>
                <w:rFonts w:ascii="Times New Roman" w:hAnsi="Times New Roman" w:cs="Times New Roman"/>
                <w:color w:val="000000" w:themeColor="text1"/>
              </w:rPr>
            </w:pPr>
          </w:p>
        </w:tc>
        <w:tc>
          <w:tcPr>
            <w:tcW w:w="0" w:type="auto"/>
          </w:tcPr>
          <w:p w14:paraId="10FA9E1F" w14:textId="77777777" w:rsidR="002B007B" w:rsidRPr="00301983" w:rsidRDefault="002B007B">
            <w:pPr>
              <w:rPr>
                <w:rFonts w:ascii="Times New Roman" w:hAnsi="Times New Roman" w:cs="Times New Roman"/>
                <w:color w:val="000000" w:themeColor="text1"/>
              </w:rPr>
            </w:pPr>
          </w:p>
        </w:tc>
        <w:tc>
          <w:tcPr>
            <w:tcW w:w="0" w:type="auto"/>
          </w:tcPr>
          <w:p w14:paraId="7990BB70" w14:textId="77777777" w:rsidR="002B007B" w:rsidRPr="00301983" w:rsidRDefault="002B007B">
            <w:pPr>
              <w:rPr>
                <w:rFonts w:ascii="Times New Roman" w:hAnsi="Times New Roman" w:cs="Times New Roman"/>
                <w:color w:val="000000" w:themeColor="text1"/>
              </w:rPr>
            </w:pPr>
          </w:p>
        </w:tc>
        <w:tc>
          <w:tcPr>
            <w:tcW w:w="0" w:type="auto"/>
          </w:tcPr>
          <w:p w14:paraId="4073B006" w14:textId="77777777" w:rsidR="002B007B" w:rsidRPr="00301983" w:rsidRDefault="002B007B">
            <w:pPr>
              <w:rPr>
                <w:rFonts w:ascii="Times New Roman" w:hAnsi="Times New Roman" w:cs="Times New Roman"/>
                <w:color w:val="000000" w:themeColor="text1"/>
              </w:rPr>
            </w:pPr>
          </w:p>
        </w:tc>
        <w:tc>
          <w:tcPr>
            <w:tcW w:w="0" w:type="auto"/>
          </w:tcPr>
          <w:p w14:paraId="3134A53B" w14:textId="77777777" w:rsidR="002B007B" w:rsidRPr="00301983" w:rsidRDefault="002B007B">
            <w:pPr>
              <w:rPr>
                <w:rFonts w:ascii="Times New Roman" w:hAnsi="Times New Roman" w:cs="Times New Roman"/>
                <w:color w:val="000000" w:themeColor="text1"/>
              </w:rPr>
            </w:pPr>
          </w:p>
        </w:tc>
        <w:tc>
          <w:tcPr>
            <w:tcW w:w="0" w:type="auto"/>
          </w:tcPr>
          <w:p w14:paraId="4BB3941C" w14:textId="77777777" w:rsidR="002B007B" w:rsidRPr="00301983" w:rsidRDefault="002B007B">
            <w:pPr>
              <w:rPr>
                <w:rFonts w:ascii="Times New Roman" w:hAnsi="Times New Roman" w:cs="Times New Roman"/>
                <w:color w:val="000000" w:themeColor="text1"/>
              </w:rPr>
            </w:pPr>
          </w:p>
        </w:tc>
        <w:tc>
          <w:tcPr>
            <w:tcW w:w="0" w:type="auto"/>
          </w:tcPr>
          <w:p w14:paraId="4345E18B" w14:textId="77777777" w:rsidR="002B007B" w:rsidRPr="00301983" w:rsidRDefault="002B007B">
            <w:pPr>
              <w:rPr>
                <w:rFonts w:ascii="Times New Roman" w:hAnsi="Times New Roman" w:cs="Times New Roman"/>
                <w:color w:val="000000" w:themeColor="text1"/>
              </w:rPr>
            </w:pPr>
          </w:p>
        </w:tc>
        <w:tc>
          <w:tcPr>
            <w:tcW w:w="0" w:type="auto"/>
          </w:tcPr>
          <w:p w14:paraId="6AEA767F" w14:textId="77777777" w:rsidR="002B007B" w:rsidRPr="00301983" w:rsidRDefault="002B007B">
            <w:pPr>
              <w:rPr>
                <w:rFonts w:ascii="Times New Roman" w:hAnsi="Times New Roman" w:cs="Times New Roman"/>
                <w:color w:val="000000" w:themeColor="text1"/>
              </w:rPr>
            </w:pPr>
          </w:p>
        </w:tc>
        <w:tc>
          <w:tcPr>
            <w:tcW w:w="0" w:type="auto"/>
          </w:tcPr>
          <w:p w14:paraId="3FD0E0A5" w14:textId="77777777" w:rsidR="002B007B" w:rsidRPr="00301983" w:rsidRDefault="002B007B">
            <w:pPr>
              <w:rPr>
                <w:rFonts w:ascii="Times New Roman" w:hAnsi="Times New Roman" w:cs="Times New Roman"/>
                <w:color w:val="000000" w:themeColor="text1"/>
              </w:rPr>
            </w:pPr>
          </w:p>
        </w:tc>
        <w:tc>
          <w:tcPr>
            <w:tcW w:w="0" w:type="auto"/>
          </w:tcPr>
          <w:p w14:paraId="4B46F32E" w14:textId="77777777" w:rsidR="002B007B" w:rsidRPr="00301983" w:rsidRDefault="002B007B">
            <w:pPr>
              <w:rPr>
                <w:rFonts w:ascii="Times New Roman" w:hAnsi="Times New Roman" w:cs="Times New Roman"/>
                <w:color w:val="000000" w:themeColor="text1"/>
              </w:rPr>
            </w:pPr>
          </w:p>
        </w:tc>
        <w:tc>
          <w:tcPr>
            <w:tcW w:w="0" w:type="auto"/>
          </w:tcPr>
          <w:p w14:paraId="7BEC125C" w14:textId="77777777" w:rsidR="002B007B" w:rsidRPr="00301983" w:rsidRDefault="002B007B">
            <w:pPr>
              <w:rPr>
                <w:rFonts w:ascii="Times New Roman" w:hAnsi="Times New Roman" w:cs="Times New Roman"/>
                <w:color w:val="000000" w:themeColor="text1"/>
              </w:rPr>
            </w:pPr>
          </w:p>
        </w:tc>
        <w:tc>
          <w:tcPr>
            <w:tcW w:w="0" w:type="auto"/>
          </w:tcPr>
          <w:p w14:paraId="2A894DC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079BCF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.86</w:t>
            </w:r>
          </w:p>
        </w:tc>
        <w:tc>
          <w:tcPr>
            <w:tcW w:w="0" w:type="auto"/>
          </w:tcPr>
          <w:p w14:paraId="0952F1E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.91</w:t>
            </w:r>
          </w:p>
        </w:tc>
        <w:tc>
          <w:tcPr>
            <w:tcW w:w="0" w:type="auto"/>
          </w:tcPr>
          <w:p w14:paraId="4E16D7C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.22</w:t>
            </w:r>
          </w:p>
        </w:tc>
        <w:tc>
          <w:tcPr>
            <w:tcW w:w="0" w:type="auto"/>
          </w:tcPr>
          <w:p w14:paraId="5D61A5B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w:t>
            </w:r>
          </w:p>
        </w:tc>
      </w:tr>
      <w:tr w:rsidR="002B007B" w:rsidRPr="00301983" w14:paraId="6E130427" w14:textId="77777777">
        <w:tc>
          <w:tcPr>
            <w:tcW w:w="0" w:type="auto"/>
          </w:tcPr>
          <w:p w14:paraId="2161E9B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(14) Pow motive density (per 1000 words)</w:t>
            </w:r>
          </w:p>
        </w:tc>
        <w:tc>
          <w:tcPr>
            <w:tcW w:w="0" w:type="auto"/>
          </w:tcPr>
          <w:p w14:paraId="445079A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14.47</w:t>
            </w:r>
          </w:p>
        </w:tc>
        <w:tc>
          <w:tcPr>
            <w:tcW w:w="0" w:type="auto"/>
          </w:tcPr>
          <w:p w14:paraId="5E5904B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9.25</w:t>
            </w:r>
          </w:p>
        </w:tc>
        <w:tc>
          <w:tcPr>
            <w:tcW w:w="0" w:type="auto"/>
          </w:tcPr>
          <w:p w14:paraId="1817C285" w14:textId="77777777" w:rsidR="002B007B" w:rsidRPr="00301983" w:rsidRDefault="002B007B">
            <w:pPr>
              <w:rPr>
                <w:rFonts w:ascii="Times New Roman" w:hAnsi="Times New Roman" w:cs="Times New Roman"/>
                <w:color w:val="000000" w:themeColor="text1"/>
              </w:rPr>
            </w:pPr>
          </w:p>
        </w:tc>
        <w:tc>
          <w:tcPr>
            <w:tcW w:w="0" w:type="auto"/>
          </w:tcPr>
          <w:p w14:paraId="628E2575" w14:textId="77777777" w:rsidR="002B007B" w:rsidRPr="00301983" w:rsidRDefault="002B007B">
            <w:pPr>
              <w:rPr>
                <w:rFonts w:ascii="Times New Roman" w:hAnsi="Times New Roman" w:cs="Times New Roman"/>
                <w:color w:val="000000" w:themeColor="text1"/>
              </w:rPr>
            </w:pPr>
          </w:p>
        </w:tc>
        <w:tc>
          <w:tcPr>
            <w:tcW w:w="0" w:type="auto"/>
          </w:tcPr>
          <w:p w14:paraId="023FDBBD" w14:textId="77777777" w:rsidR="002B007B" w:rsidRPr="00301983" w:rsidRDefault="002B007B">
            <w:pPr>
              <w:rPr>
                <w:rFonts w:ascii="Times New Roman" w:hAnsi="Times New Roman" w:cs="Times New Roman"/>
                <w:color w:val="000000" w:themeColor="text1"/>
              </w:rPr>
            </w:pPr>
          </w:p>
        </w:tc>
        <w:tc>
          <w:tcPr>
            <w:tcW w:w="0" w:type="auto"/>
          </w:tcPr>
          <w:p w14:paraId="66DD9A27" w14:textId="77777777" w:rsidR="002B007B" w:rsidRPr="00301983" w:rsidRDefault="002B007B">
            <w:pPr>
              <w:rPr>
                <w:rFonts w:ascii="Times New Roman" w:hAnsi="Times New Roman" w:cs="Times New Roman"/>
                <w:color w:val="000000" w:themeColor="text1"/>
              </w:rPr>
            </w:pPr>
          </w:p>
        </w:tc>
        <w:tc>
          <w:tcPr>
            <w:tcW w:w="0" w:type="auto"/>
          </w:tcPr>
          <w:p w14:paraId="5E6FC8B9" w14:textId="77777777" w:rsidR="002B007B" w:rsidRPr="00301983" w:rsidRDefault="002B007B">
            <w:pPr>
              <w:rPr>
                <w:rFonts w:ascii="Times New Roman" w:hAnsi="Times New Roman" w:cs="Times New Roman"/>
                <w:color w:val="000000" w:themeColor="text1"/>
              </w:rPr>
            </w:pPr>
          </w:p>
        </w:tc>
        <w:tc>
          <w:tcPr>
            <w:tcW w:w="0" w:type="auto"/>
          </w:tcPr>
          <w:p w14:paraId="01744A09" w14:textId="77777777" w:rsidR="002B007B" w:rsidRPr="00301983" w:rsidRDefault="002B007B">
            <w:pPr>
              <w:rPr>
                <w:rFonts w:ascii="Times New Roman" w:hAnsi="Times New Roman" w:cs="Times New Roman"/>
                <w:color w:val="000000" w:themeColor="text1"/>
              </w:rPr>
            </w:pPr>
          </w:p>
        </w:tc>
        <w:tc>
          <w:tcPr>
            <w:tcW w:w="0" w:type="auto"/>
          </w:tcPr>
          <w:p w14:paraId="6548F32A" w14:textId="77777777" w:rsidR="002B007B" w:rsidRPr="00301983" w:rsidRDefault="002B007B">
            <w:pPr>
              <w:rPr>
                <w:rFonts w:ascii="Times New Roman" w:hAnsi="Times New Roman" w:cs="Times New Roman"/>
                <w:color w:val="000000" w:themeColor="text1"/>
              </w:rPr>
            </w:pPr>
          </w:p>
        </w:tc>
        <w:tc>
          <w:tcPr>
            <w:tcW w:w="0" w:type="auto"/>
          </w:tcPr>
          <w:p w14:paraId="3AA57F6E" w14:textId="77777777" w:rsidR="002B007B" w:rsidRPr="00301983" w:rsidRDefault="002B007B">
            <w:pPr>
              <w:rPr>
                <w:rFonts w:ascii="Times New Roman" w:hAnsi="Times New Roman" w:cs="Times New Roman"/>
                <w:color w:val="000000" w:themeColor="text1"/>
              </w:rPr>
            </w:pPr>
          </w:p>
        </w:tc>
        <w:tc>
          <w:tcPr>
            <w:tcW w:w="0" w:type="auto"/>
          </w:tcPr>
          <w:p w14:paraId="7A1676D9" w14:textId="77777777" w:rsidR="002B007B" w:rsidRPr="00301983" w:rsidRDefault="002B007B">
            <w:pPr>
              <w:rPr>
                <w:rFonts w:ascii="Times New Roman" w:hAnsi="Times New Roman" w:cs="Times New Roman"/>
                <w:color w:val="000000" w:themeColor="text1"/>
              </w:rPr>
            </w:pPr>
          </w:p>
        </w:tc>
        <w:tc>
          <w:tcPr>
            <w:tcW w:w="0" w:type="auto"/>
          </w:tcPr>
          <w:p w14:paraId="4ADA6582" w14:textId="77777777" w:rsidR="002B007B" w:rsidRPr="00301983" w:rsidRDefault="002B007B">
            <w:pPr>
              <w:rPr>
                <w:rFonts w:ascii="Times New Roman" w:hAnsi="Times New Roman" w:cs="Times New Roman"/>
                <w:color w:val="000000" w:themeColor="text1"/>
              </w:rPr>
            </w:pPr>
          </w:p>
        </w:tc>
        <w:tc>
          <w:tcPr>
            <w:tcW w:w="0" w:type="auto"/>
          </w:tcPr>
          <w:p w14:paraId="3774FDAD" w14:textId="77777777" w:rsidR="002B007B" w:rsidRPr="00301983" w:rsidRDefault="002B007B">
            <w:pPr>
              <w:rPr>
                <w:rFonts w:ascii="Times New Roman" w:hAnsi="Times New Roman" w:cs="Times New Roman"/>
                <w:color w:val="000000" w:themeColor="text1"/>
              </w:rPr>
            </w:pPr>
          </w:p>
        </w:tc>
        <w:tc>
          <w:tcPr>
            <w:tcW w:w="0" w:type="auto"/>
          </w:tcPr>
          <w:p w14:paraId="1E349A56" w14:textId="77777777" w:rsidR="002B007B" w:rsidRPr="00301983" w:rsidRDefault="002B007B">
            <w:pPr>
              <w:rPr>
                <w:rFonts w:ascii="Times New Roman" w:hAnsi="Times New Roman" w:cs="Times New Roman"/>
                <w:color w:val="000000" w:themeColor="text1"/>
              </w:rPr>
            </w:pPr>
          </w:p>
        </w:tc>
        <w:tc>
          <w:tcPr>
            <w:tcW w:w="0" w:type="auto"/>
          </w:tcPr>
          <w:p w14:paraId="63118977" w14:textId="77777777" w:rsidR="002B007B" w:rsidRPr="00301983" w:rsidRDefault="002B007B">
            <w:pPr>
              <w:rPr>
                <w:rFonts w:ascii="Times New Roman" w:hAnsi="Times New Roman" w:cs="Times New Roman"/>
                <w:color w:val="000000" w:themeColor="text1"/>
              </w:rPr>
            </w:pPr>
          </w:p>
        </w:tc>
        <w:tc>
          <w:tcPr>
            <w:tcW w:w="0" w:type="auto"/>
          </w:tcPr>
          <w:p w14:paraId="32D38B3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7890E03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.86</w:t>
            </w:r>
          </w:p>
        </w:tc>
        <w:tc>
          <w:tcPr>
            <w:tcW w:w="0" w:type="auto"/>
          </w:tcPr>
          <w:p w14:paraId="68F7C93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w:t>
            </w:r>
          </w:p>
        </w:tc>
        <w:tc>
          <w:tcPr>
            <w:tcW w:w="0" w:type="auto"/>
          </w:tcPr>
          <w:p w14:paraId="04EF5E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r>
      <w:tr w:rsidR="002B007B" w:rsidRPr="00301983" w14:paraId="1C818D2F" w14:textId="77777777">
        <w:tc>
          <w:tcPr>
            <w:tcW w:w="0" w:type="auto"/>
          </w:tcPr>
          <w:p w14:paraId="6A93378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(15) Pow motive density (per sentence)</w:t>
            </w:r>
          </w:p>
        </w:tc>
        <w:tc>
          <w:tcPr>
            <w:tcW w:w="0" w:type="auto"/>
          </w:tcPr>
          <w:p w14:paraId="2CC68E3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0.20</w:t>
            </w:r>
          </w:p>
        </w:tc>
        <w:tc>
          <w:tcPr>
            <w:tcW w:w="0" w:type="auto"/>
          </w:tcPr>
          <w:p w14:paraId="584A88B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0.14</w:t>
            </w:r>
          </w:p>
        </w:tc>
        <w:tc>
          <w:tcPr>
            <w:tcW w:w="0" w:type="auto"/>
          </w:tcPr>
          <w:p w14:paraId="3E6C42FA" w14:textId="77777777" w:rsidR="002B007B" w:rsidRPr="00301983" w:rsidRDefault="002B007B">
            <w:pPr>
              <w:rPr>
                <w:rFonts w:ascii="Times New Roman" w:hAnsi="Times New Roman" w:cs="Times New Roman"/>
                <w:color w:val="000000" w:themeColor="text1"/>
              </w:rPr>
            </w:pPr>
          </w:p>
        </w:tc>
        <w:tc>
          <w:tcPr>
            <w:tcW w:w="0" w:type="auto"/>
          </w:tcPr>
          <w:p w14:paraId="5A5250E1" w14:textId="77777777" w:rsidR="002B007B" w:rsidRPr="00301983" w:rsidRDefault="002B007B">
            <w:pPr>
              <w:rPr>
                <w:rFonts w:ascii="Times New Roman" w:hAnsi="Times New Roman" w:cs="Times New Roman"/>
                <w:color w:val="000000" w:themeColor="text1"/>
              </w:rPr>
            </w:pPr>
          </w:p>
        </w:tc>
        <w:tc>
          <w:tcPr>
            <w:tcW w:w="0" w:type="auto"/>
          </w:tcPr>
          <w:p w14:paraId="22F59C56" w14:textId="77777777" w:rsidR="002B007B" w:rsidRPr="00301983" w:rsidRDefault="002B007B">
            <w:pPr>
              <w:rPr>
                <w:rFonts w:ascii="Times New Roman" w:hAnsi="Times New Roman" w:cs="Times New Roman"/>
                <w:color w:val="000000" w:themeColor="text1"/>
              </w:rPr>
            </w:pPr>
          </w:p>
        </w:tc>
        <w:tc>
          <w:tcPr>
            <w:tcW w:w="0" w:type="auto"/>
          </w:tcPr>
          <w:p w14:paraId="437B457E" w14:textId="77777777" w:rsidR="002B007B" w:rsidRPr="00301983" w:rsidRDefault="002B007B">
            <w:pPr>
              <w:rPr>
                <w:rFonts w:ascii="Times New Roman" w:hAnsi="Times New Roman" w:cs="Times New Roman"/>
                <w:color w:val="000000" w:themeColor="text1"/>
              </w:rPr>
            </w:pPr>
          </w:p>
        </w:tc>
        <w:tc>
          <w:tcPr>
            <w:tcW w:w="0" w:type="auto"/>
          </w:tcPr>
          <w:p w14:paraId="6B25B9BA" w14:textId="77777777" w:rsidR="002B007B" w:rsidRPr="00301983" w:rsidRDefault="002B007B">
            <w:pPr>
              <w:rPr>
                <w:rFonts w:ascii="Times New Roman" w:hAnsi="Times New Roman" w:cs="Times New Roman"/>
                <w:color w:val="000000" w:themeColor="text1"/>
              </w:rPr>
            </w:pPr>
          </w:p>
        </w:tc>
        <w:tc>
          <w:tcPr>
            <w:tcW w:w="0" w:type="auto"/>
          </w:tcPr>
          <w:p w14:paraId="2153154D" w14:textId="77777777" w:rsidR="002B007B" w:rsidRPr="00301983" w:rsidRDefault="002B007B">
            <w:pPr>
              <w:rPr>
                <w:rFonts w:ascii="Times New Roman" w:hAnsi="Times New Roman" w:cs="Times New Roman"/>
                <w:color w:val="000000" w:themeColor="text1"/>
              </w:rPr>
            </w:pPr>
          </w:p>
        </w:tc>
        <w:tc>
          <w:tcPr>
            <w:tcW w:w="0" w:type="auto"/>
          </w:tcPr>
          <w:p w14:paraId="0B64E0DA" w14:textId="77777777" w:rsidR="002B007B" w:rsidRPr="00301983" w:rsidRDefault="002B007B">
            <w:pPr>
              <w:rPr>
                <w:rFonts w:ascii="Times New Roman" w:hAnsi="Times New Roman" w:cs="Times New Roman"/>
                <w:color w:val="000000" w:themeColor="text1"/>
              </w:rPr>
            </w:pPr>
          </w:p>
        </w:tc>
        <w:tc>
          <w:tcPr>
            <w:tcW w:w="0" w:type="auto"/>
          </w:tcPr>
          <w:p w14:paraId="3812AF50" w14:textId="77777777" w:rsidR="002B007B" w:rsidRPr="00301983" w:rsidRDefault="002B007B">
            <w:pPr>
              <w:rPr>
                <w:rFonts w:ascii="Times New Roman" w:hAnsi="Times New Roman" w:cs="Times New Roman"/>
                <w:color w:val="000000" w:themeColor="text1"/>
              </w:rPr>
            </w:pPr>
          </w:p>
        </w:tc>
        <w:tc>
          <w:tcPr>
            <w:tcW w:w="0" w:type="auto"/>
          </w:tcPr>
          <w:p w14:paraId="3FDC58AB" w14:textId="77777777" w:rsidR="002B007B" w:rsidRPr="00301983" w:rsidRDefault="002B007B">
            <w:pPr>
              <w:rPr>
                <w:rFonts w:ascii="Times New Roman" w:hAnsi="Times New Roman" w:cs="Times New Roman"/>
                <w:color w:val="000000" w:themeColor="text1"/>
              </w:rPr>
            </w:pPr>
          </w:p>
        </w:tc>
        <w:tc>
          <w:tcPr>
            <w:tcW w:w="0" w:type="auto"/>
          </w:tcPr>
          <w:p w14:paraId="03427257" w14:textId="77777777" w:rsidR="002B007B" w:rsidRPr="00301983" w:rsidRDefault="002B007B">
            <w:pPr>
              <w:rPr>
                <w:rFonts w:ascii="Times New Roman" w:hAnsi="Times New Roman" w:cs="Times New Roman"/>
                <w:color w:val="000000" w:themeColor="text1"/>
              </w:rPr>
            </w:pPr>
          </w:p>
        </w:tc>
        <w:tc>
          <w:tcPr>
            <w:tcW w:w="0" w:type="auto"/>
          </w:tcPr>
          <w:p w14:paraId="27291B65" w14:textId="77777777" w:rsidR="002B007B" w:rsidRPr="00301983" w:rsidRDefault="002B007B">
            <w:pPr>
              <w:rPr>
                <w:rFonts w:ascii="Times New Roman" w:hAnsi="Times New Roman" w:cs="Times New Roman"/>
                <w:color w:val="000000" w:themeColor="text1"/>
              </w:rPr>
            </w:pPr>
          </w:p>
        </w:tc>
        <w:tc>
          <w:tcPr>
            <w:tcW w:w="0" w:type="auto"/>
          </w:tcPr>
          <w:p w14:paraId="6F0CB67A" w14:textId="77777777" w:rsidR="002B007B" w:rsidRPr="00301983" w:rsidRDefault="002B007B">
            <w:pPr>
              <w:rPr>
                <w:rFonts w:ascii="Times New Roman" w:hAnsi="Times New Roman" w:cs="Times New Roman"/>
                <w:color w:val="000000" w:themeColor="text1"/>
              </w:rPr>
            </w:pPr>
          </w:p>
        </w:tc>
        <w:tc>
          <w:tcPr>
            <w:tcW w:w="0" w:type="auto"/>
          </w:tcPr>
          <w:p w14:paraId="55C14D6C" w14:textId="77777777" w:rsidR="002B007B" w:rsidRPr="00301983" w:rsidRDefault="002B007B">
            <w:pPr>
              <w:rPr>
                <w:rFonts w:ascii="Times New Roman" w:hAnsi="Times New Roman" w:cs="Times New Roman"/>
                <w:color w:val="000000" w:themeColor="text1"/>
              </w:rPr>
            </w:pPr>
          </w:p>
        </w:tc>
        <w:tc>
          <w:tcPr>
            <w:tcW w:w="0" w:type="auto"/>
          </w:tcPr>
          <w:p w14:paraId="73C3FFAC" w14:textId="77777777" w:rsidR="002B007B" w:rsidRPr="00301983" w:rsidRDefault="002B007B">
            <w:pPr>
              <w:rPr>
                <w:rFonts w:ascii="Times New Roman" w:hAnsi="Times New Roman" w:cs="Times New Roman"/>
                <w:color w:val="000000" w:themeColor="text1"/>
              </w:rPr>
            </w:pPr>
          </w:p>
        </w:tc>
        <w:tc>
          <w:tcPr>
            <w:tcW w:w="0" w:type="auto"/>
          </w:tcPr>
          <w:p w14:paraId="413468B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12A1F87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Pr>
          <w:p w14:paraId="6AC4D73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-.15</w:t>
            </w:r>
          </w:p>
        </w:tc>
      </w:tr>
      <w:tr w:rsidR="002B007B" w:rsidRPr="00301983" w14:paraId="15F1E4B5" w14:textId="77777777">
        <w:tc>
          <w:tcPr>
            <w:tcW w:w="0" w:type="auto"/>
          </w:tcPr>
          <w:p w14:paraId="3112181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 xml:space="preserve">(16) Word count per </w:t>
            </w:r>
            <w:r w:rsidRPr="00301983">
              <w:rPr>
                <w:rFonts w:ascii="Times New Roman" w:hAnsi="Times New Roman" w:cs="Times New Roman"/>
                <w:color w:val="000000" w:themeColor="text1"/>
              </w:rPr>
              <w:lastRenderedPageBreak/>
              <w:t>story</w:t>
            </w:r>
          </w:p>
        </w:tc>
        <w:tc>
          <w:tcPr>
            <w:tcW w:w="0" w:type="auto"/>
          </w:tcPr>
          <w:p w14:paraId="1E3235C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90.67</w:t>
            </w:r>
          </w:p>
        </w:tc>
        <w:tc>
          <w:tcPr>
            <w:tcW w:w="0" w:type="auto"/>
          </w:tcPr>
          <w:p w14:paraId="0745882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30.98</w:t>
            </w:r>
          </w:p>
        </w:tc>
        <w:tc>
          <w:tcPr>
            <w:tcW w:w="0" w:type="auto"/>
          </w:tcPr>
          <w:p w14:paraId="1184315C" w14:textId="77777777" w:rsidR="002B007B" w:rsidRPr="00301983" w:rsidRDefault="002B007B">
            <w:pPr>
              <w:rPr>
                <w:rFonts w:ascii="Times New Roman" w:hAnsi="Times New Roman" w:cs="Times New Roman"/>
                <w:color w:val="000000" w:themeColor="text1"/>
              </w:rPr>
            </w:pPr>
          </w:p>
        </w:tc>
        <w:tc>
          <w:tcPr>
            <w:tcW w:w="0" w:type="auto"/>
          </w:tcPr>
          <w:p w14:paraId="176641F5" w14:textId="77777777" w:rsidR="002B007B" w:rsidRPr="00301983" w:rsidRDefault="002B007B">
            <w:pPr>
              <w:rPr>
                <w:rFonts w:ascii="Times New Roman" w:hAnsi="Times New Roman" w:cs="Times New Roman"/>
                <w:color w:val="000000" w:themeColor="text1"/>
              </w:rPr>
            </w:pPr>
          </w:p>
        </w:tc>
        <w:tc>
          <w:tcPr>
            <w:tcW w:w="0" w:type="auto"/>
          </w:tcPr>
          <w:p w14:paraId="48FD1BEF" w14:textId="77777777" w:rsidR="002B007B" w:rsidRPr="00301983" w:rsidRDefault="002B007B">
            <w:pPr>
              <w:rPr>
                <w:rFonts w:ascii="Times New Roman" w:hAnsi="Times New Roman" w:cs="Times New Roman"/>
                <w:color w:val="000000" w:themeColor="text1"/>
              </w:rPr>
            </w:pPr>
          </w:p>
        </w:tc>
        <w:tc>
          <w:tcPr>
            <w:tcW w:w="0" w:type="auto"/>
          </w:tcPr>
          <w:p w14:paraId="3125880D" w14:textId="77777777" w:rsidR="002B007B" w:rsidRPr="00301983" w:rsidRDefault="002B007B">
            <w:pPr>
              <w:rPr>
                <w:rFonts w:ascii="Times New Roman" w:hAnsi="Times New Roman" w:cs="Times New Roman"/>
                <w:color w:val="000000" w:themeColor="text1"/>
              </w:rPr>
            </w:pPr>
          </w:p>
        </w:tc>
        <w:tc>
          <w:tcPr>
            <w:tcW w:w="0" w:type="auto"/>
          </w:tcPr>
          <w:p w14:paraId="07E1279A" w14:textId="77777777" w:rsidR="002B007B" w:rsidRPr="00301983" w:rsidRDefault="002B007B">
            <w:pPr>
              <w:rPr>
                <w:rFonts w:ascii="Times New Roman" w:hAnsi="Times New Roman" w:cs="Times New Roman"/>
                <w:color w:val="000000" w:themeColor="text1"/>
              </w:rPr>
            </w:pPr>
          </w:p>
        </w:tc>
        <w:tc>
          <w:tcPr>
            <w:tcW w:w="0" w:type="auto"/>
          </w:tcPr>
          <w:p w14:paraId="63B9005B" w14:textId="77777777" w:rsidR="002B007B" w:rsidRPr="00301983" w:rsidRDefault="002B007B">
            <w:pPr>
              <w:rPr>
                <w:rFonts w:ascii="Times New Roman" w:hAnsi="Times New Roman" w:cs="Times New Roman"/>
                <w:color w:val="000000" w:themeColor="text1"/>
              </w:rPr>
            </w:pPr>
          </w:p>
        </w:tc>
        <w:tc>
          <w:tcPr>
            <w:tcW w:w="0" w:type="auto"/>
          </w:tcPr>
          <w:p w14:paraId="4B4F92DA" w14:textId="77777777" w:rsidR="002B007B" w:rsidRPr="00301983" w:rsidRDefault="002B007B">
            <w:pPr>
              <w:rPr>
                <w:rFonts w:ascii="Times New Roman" w:hAnsi="Times New Roman" w:cs="Times New Roman"/>
                <w:color w:val="000000" w:themeColor="text1"/>
              </w:rPr>
            </w:pPr>
          </w:p>
        </w:tc>
        <w:tc>
          <w:tcPr>
            <w:tcW w:w="0" w:type="auto"/>
          </w:tcPr>
          <w:p w14:paraId="46C18F55" w14:textId="77777777" w:rsidR="002B007B" w:rsidRPr="00301983" w:rsidRDefault="002B007B">
            <w:pPr>
              <w:rPr>
                <w:rFonts w:ascii="Times New Roman" w:hAnsi="Times New Roman" w:cs="Times New Roman"/>
                <w:color w:val="000000" w:themeColor="text1"/>
              </w:rPr>
            </w:pPr>
          </w:p>
        </w:tc>
        <w:tc>
          <w:tcPr>
            <w:tcW w:w="0" w:type="auto"/>
          </w:tcPr>
          <w:p w14:paraId="0AA49D6D" w14:textId="77777777" w:rsidR="002B007B" w:rsidRPr="00301983" w:rsidRDefault="002B007B">
            <w:pPr>
              <w:rPr>
                <w:rFonts w:ascii="Times New Roman" w:hAnsi="Times New Roman" w:cs="Times New Roman"/>
                <w:color w:val="000000" w:themeColor="text1"/>
              </w:rPr>
            </w:pPr>
          </w:p>
        </w:tc>
        <w:tc>
          <w:tcPr>
            <w:tcW w:w="0" w:type="auto"/>
          </w:tcPr>
          <w:p w14:paraId="68382780" w14:textId="77777777" w:rsidR="002B007B" w:rsidRPr="00301983" w:rsidRDefault="002B007B">
            <w:pPr>
              <w:rPr>
                <w:rFonts w:ascii="Times New Roman" w:hAnsi="Times New Roman" w:cs="Times New Roman"/>
                <w:color w:val="000000" w:themeColor="text1"/>
              </w:rPr>
            </w:pPr>
          </w:p>
        </w:tc>
        <w:tc>
          <w:tcPr>
            <w:tcW w:w="0" w:type="auto"/>
          </w:tcPr>
          <w:p w14:paraId="4D504F96" w14:textId="77777777" w:rsidR="002B007B" w:rsidRPr="00301983" w:rsidRDefault="002B007B">
            <w:pPr>
              <w:rPr>
                <w:rFonts w:ascii="Times New Roman" w:hAnsi="Times New Roman" w:cs="Times New Roman"/>
                <w:color w:val="000000" w:themeColor="text1"/>
              </w:rPr>
            </w:pPr>
          </w:p>
        </w:tc>
        <w:tc>
          <w:tcPr>
            <w:tcW w:w="0" w:type="auto"/>
          </w:tcPr>
          <w:p w14:paraId="1D0A1186" w14:textId="77777777" w:rsidR="002B007B" w:rsidRPr="00301983" w:rsidRDefault="002B007B">
            <w:pPr>
              <w:rPr>
                <w:rFonts w:ascii="Times New Roman" w:hAnsi="Times New Roman" w:cs="Times New Roman"/>
                <w:color w:val="000000" w:themeColor="text1"/>
              </w:rPr>
            </w:pPr>
          </w:p>
        </w:tc>
        <w:tc>
          <w:tcPr>
            <w:tcW w:w="0" w:type="auto"/>
          </w:tcPr>
          <w:p w14:paraId="264F07F7" w14:textId="77777777" w:rsidR="002B007B" w:rsidRPr="00301983" w:rsidRDefault="002B007B">
            <w:pPr>
              <w:rPr>
                <w:rFonts w:ascii="Times New Roman" w:hAnsi="Times New Roman" w:cs="Times New Roman"/>
                <w:color w:val="000000" w:themeColor="text1"/>
              </w:rPr>
            </w:pPr>
          </w:p>
        </w:tc>
        <w:tc>
          <w:tcPr>
            <w:tcW w:w="0" w:type="auto"/>
          </w:tcPr>
          <w:p w14:paraId="40F150BE" w14:textId="77777777" w:rsidR="002B007B" w:rsidRPr="00301983" w:rsidRDefault="002B007B">
            <w:pPr>
              <w:rPr>
                <w:rFonts w:ascii="Times New Roman" w:hAnsi="Times New Roman" w:cs="Times New Roman"/>
                <w:color w:val="000000" w:themeColor="text1"/>
              </w:rPr>
            </w:pPr>
          </w:p>
        </w:tc>
        <w:tc>
          <w:tcPr>
            <w:tcW w:w="0" w:type="auto"/>
          </w:tcPr>
          <w:p w14:paraId="04B363D7" w14:textId="77777777" w:rsidR="002B007B" w:rsidRPr="00301983" w:rsidRDefault="002B007B">
            <w:pPr>
              <w:rPr>
                <w:rFonts w:ascii="Times New Roman" w:hAnsi="Times New Roman" w:cs="Times New Roman"/>
                <w:color w:val="000000" w:themeColor="text1"/>
              </w:rPr>
            </w:pPr>
          </w:p>
        </w:tc>
        <w:tc>
          <w:tcPr>
            <w:tcW w:w="0" w:type="auto"/>
          </w:tcPr>
          <w:p w14:paraId="7109E84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c>
          <w:tcPr>
            <w:tcW w:w="0" w:type="auto"/>
          </w:tcPr>
          <w:p w14:paraId="2420B5F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.75</w:t>
            </w:r>
          </w:p>
        </w:tc>
      </w:tr>
      <w:tr w:rsidR="002B007B" w:rsidRPr="00301983" w14:paraId="3AFC61E7" w14:textId="77777777">
        <w:tc>
          <w:tcPr>
            <w:tcW w:w="0" w:type="auto"/>
          </w:tcPr>
          <w:p w14:paraId="7BDF9FA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(17) Sentence count per story</w:t>
            </w:r>
          </w:p>
        </w:tc>
        <w:tc>
          <w:tcPr>
            <w:tcW w:w="0" w:type="auto"/>
          </w:tcPr>
          <w:p w14:paraId="4CFD012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6.73</w:t>
            </w:r>
          </w:p>
        </w:tc>
        <w:tc>
          <w:tcPr>
            <w:tcW w:w="0" w:type="auto"/>
          </w:tcPr>
          <w:p w14:paraId="2122A25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2.70</w:t>
            </w:r>
          </w:p>
        </w:tc>
        <w:tc>
          <w:tcPr>
            <w:tcW w:w="0" w:type="auto"/>
          </w:tcPr>
          <w:p w14:paraId="48B9D325" w14:textId="77777777" w:rsidR="002B007B" w:rsidRPr="00301983" w:rsidRDefault="002B007B">
            <w:pPr>
              <w:rPr>
                <w:rFonts w:ascii="Times New Roman" w:hAnsi="Times New Roman" w:cs="Times New Roman"/>
                <w:color w:val="000000" w:themeColor="text1"/>
              </w:rPr>
            </w:pPr>
          </w:p>
        </w:tc>
        <w:tc>
          <w:tcPr>
            <w:tcW w:w="0" w:type="auto"/>
          </w:tcPr>
          <w:p w14:paraId="1BE6047E" w14:textId="77777777" w:rsidR="002B007B" w:rsidRPr="00301983" w:rsidRDefault="002B007B">
            <w:pPr>
              <w:rPr>
                <w:rFonts w:ascii="Times New Roman" w:hAnsi="Times New Roman" w:cs="Times New Roman"/>
                <w:color w:val="000000" w:themeColor="text1"/>
              </w:rPr>
            </w:pPr>
          </w:p>
        </w:tc>
        <w:tc>
          <w:tcPr>
            <w:tcW w:w="0" w:type="auto"/>
          </w:tcPr>
          <w:p w14:paraId="62470547" w14:textId="77777777" w:rsidR="002B007B" w:rsidRPr="00301983" w:rsidRDefault="002B007B">
            <w:pPr>
              <w:rPr>
                <w:rFonts w:ascii="Times New Roman" w:hAnsi="Times New Roman" w:cs="Times New Roman"/>
                <w:color w:val="000000" w:themeColor="text1"/>
              </w:rPr>
            </w:pPr>
          </w:p>
        </w:tc>
        <w:tc>
          <w:tcPr>
            <w:tcW w:w="0" w:type="auto"/>
          </w:tcPr>
          <w:p w14:paraId="59A254C6" w14:textId="77777777" w:rsidR="002B007B" w:rsidRPr="00301983" w:rsidRDefault="002B007B">
            <w:pPr>
              <w:rPr>
                <w:rFonts w:ascii="Times New Roman" w:hAnsi="Times New Roman" w:cs="Times New Roman"/>
                <w:color w:val="000000" w:themeColor="text1"/>
              </w:rPr>
            </w:pPr>
          </w:p>
        </w:tc>
        <w:tc>
          <w:tcPr>
            <w:tcW w:w="0" w:type="auto"/>
          </w:tcPr>
          <w:p w14:paraId="439B23EB" w14:textId="77777777" w:rsidR="002B007B" w:rsidRPr="00301983" w:rsidRDefault="002B007B">
            <w:pPr>
              <w:rPr>
                <w:rFonts w:ascii="Times New Roman" w:hAnsi="Times New Roman" w:cs="Times New Roman"/>
                <w:color w:val="000000" w:themeColor="text1"/>
              </w:rPr>
            </w:pPr>
          </w:p>
        </w:tc>
        <w:tc>
          <w:tcPr>
            <w:tcW w:w="0" w:type="auto"/>
          </w:tcPr>
          <w:p w14:paraId="31BDCF1B" w14:textId="77777777" w:rsidR="002B007B" w:rsidRPr="00301983" w:rsidRDefault="002B007B">
            <w:pPr>
              <w:rPr>
                <w:rFonts w:ascii="Times New Roman" w:hAnsi="Times New Roman" w:cs="Times New Roman"/>
                <w:color w:val="000000" w:themeColor="text1"/>
              </w:rPr>
            </w:pPr>
          </w:p>
        </w:tc>
        <w:tc>
          <w:tcPr>
            <w:tcW w:w="0" w:type="auto"/>
          </w:tcPr>
          <w:p w14:paraId="59BF0564" w14:textId="77777777" w:rsidR="002B007B" w:rsidRPr="00301983" w:rsidRDefault="002B007B">
            <w:pPr>
              <w:rPr>
                <w:rFonts w:ascii="Times New Roman" w:hAnsi="Times New Roman" w:cs="Times New Roman"/>
                <w:color w:val="000000" w:themeColor="text1"/>
              </w:rPr>
            </w:pPr>
          </w:p>
        </w:tc>
        <w:tc>
          <w:tcPr>
            <w:tcW w:w="0" w:type="auto"/>
          </w:tcPr>
          <w:p w14:paraId="103EAB37" w14:textId="77777777" w:rsidR="002B007B" w:rsidRPr="00301983" w:rsidRDefault="002B007B">
            <w:pPr>
              <w:rPr>
                <w:rFonts w:ascii="Times New Roman" w:hAnsi="Times New Roman" w:cs="Times New Roman"/>
                <w:color w:val="000000" w:themeColor="text1"/>
              </w:rPr>
            </w:pPr>
          </w:p>
        </w:tc>
        <w:tc>
          <w:tcPr>
            <w:tcW w:w="0" w:type="auto"/>
          </w:tcPr>
          <w:p w14:paraId="4F3B274F" w14:textId="77777777" w:rsidR="002B007B" w:rsidRPr="00301983" w:rsidRDefault="002B007B">
            <w:pPr>
              <w:rPr>
                <w:rFonts w:ascii="Times New Roman" w:hAnsi="Times New Roman" w:cs="Times New Roman"/>
                <w:color w:val="000000" w:themeColor="text1"/>
              </w:rPr>
            </w:pPr>
          </w:p>
        </w:tc>
        <w:tc>
          <w:tcPr>
            <w:tcW w:w="0" w:type="auto"/>
          </w:tcPr>
          <w:p w14:paraId="2B5FE2BC" w14:textId="77777777" w:rsidR="002B007B" w:rsidRPr="00301983" w:rsidRDefault="002B007B">
            <w:pPr>
              <w:rPr>
                <w:rFonts w:ascii="Times New Roman" w:hAnsi="Times New Roman" w:cs="Times New Roman"/>
                <w:color w:val="000000" w:themeColor="text1"/>
              </w:rPr>
            </w:pPr>
          </w:p>
        </w:tc>
        <w:tc>
          <w:tcPr>
            <w:tcW w:w="0" w:type="auto"/>
          </w:tcPr>
          <w:p w14:paraId="188A0264" w14:textId="77777777" w:rsidR="002B007B" w:rsidRPr="00301983" w:rsidRDefault="002B007B">
            <w:pPr>
              <w:rPr>
                <w:rFonts w:ascii="Times New Roman" w:hAnsi="Times New Roman" w:cs="Times New Roman"/>
                <w:color w:val="000000" w:themeColor="text1"/>
              </w:rPr>
            </w:pPr>
          </w:p>
        </w:tc>
        <w:tc>
          <w:tcPr>
            <w:tcW w:w="0" w:type="auto"/>
          </w:tcPr>
          <w:p w14:paraId="018A83BC" w14:textId="77777777" w:rsidR="002B007B" w:rsidRPr="00301983" w:rsidRDefault="002B007B">
            <w:pPr>
              <w:rPr>
                <w:rFonts w:ascii="Times New Roman" w:hAnsi="Times New Roman" w:cs="Times New Roman"/>
                <w:color w:val="000000" w:themeColor="text1"/>
              </w:rPr>
            </w:pPr>
          </w:p>
        </w:tc>
        <w:tc>
          <w:tcPr>
            <w:tcW w:w="0" w:type="auto"/>
          </w:tcPr>
          <w:p w14:paraId="39EC68C3" w14:textId="77777777" w:rsidR="002B007B" w:rsidRPr="00301983" w:rsidRDefault="002B007B">
            <w:pPr>
              <w:rPr>
                <w:rFonts w:ascii="Times New Roman" w:hAnsi="Times New Roman" w:cs="Times New Roman"/>
                <w:color w:val="000000" w:themeColor="text1"/>
              </w:rPr>
            </w:pPr>
          </w:p>
        </w:tc>
        <w:tc>
          <w:tcPr>
            <w:tcW w:w="0" w:type="auto"/>
          </w:tcPr>
          <w:p w14:paraId="3D7BD3CA" w14:textId="77777777" w:rsidR="002B007B" w:rsidRPr="00301983" w:rsidRDefault="002B007B">
            <w:pPr>
              <w:rPr>
                <w:rFonts w:ascii="Times New Roman" w:hAnsi="Times New Roman" w:cs="Times New Roman"/>
                <w:color w:val="000000" w:themeColor="text1"/>
              </w:rPr>
            </w:pPr>
          </w:p>
        </w:tc>
        <w:tc>
          <w:tcPr>
            <w:tcW w:w="0" w:type="auto"/>
          </w:tcPr>
          <w:p w14:paraId="5278AE3E" w14:textId="77777777" w:rsidR="002B007B" w:rsidRPr="00301983" w:rsidRDefault="002B007B">
            <w:pPr>
              <w:rPr>
                <w:rFonts w:ascii="Times New Roman" w:hAnsi="Times New Roman" w:cs="Times New Roman"/>
                <w:color w:val="000000" w:themeColor="text1"/>
              </w:rPr>
            </w:pPr>
          </w:p>
        </w:tc>
        <w:tc>
          <w:tcPr>
            <w:tcW w:w="0" w:type="auto"/>
          </w:tcPr>
          <w:p w14:paraId="7AC173C3" w14:textId="77777777" w:rsidR="002B007B" w:rsidRPr="00301983" w:rsidRDefault="002B007B">
            <w:pPr>
              <w:rPr>
                <w:rFonts w:ascii="Times New Roman" w:hAnsi="Times New Roman" w:cs="Times New Roman"/>
                <w:color w:val="000000" w:themeColor="text1"/>
              </w:rPr>
            </w:pPr>
          </w:p>
        </w:tc>
        <w:tc>
          <w:tcPr>
            <w:tcW w:w="0" w:type="auto"/>
          </w:tcPr>
          <w:p w14:paraId="6A82E79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t>
            </w:r>
          </w:p>
        </w:tc>
      </w:tr>
    </w:tbl>
    <w:p w14:paraId="7F44BC06"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Note.</w:t>
      </w:r>
      <w:r w:rsidRPr="00301983">
        <w:rPr>
          <w:rFonts w:ascii="Times New Roman" w:hAnsi="Times New Roman" w:cs="Times New Roman"/>
          <w:color w:val="000000" w:themeColor="text1"/>
        </w:rPr>
        <w:t xml:space="preserve"> Analyses in this table are based on 2587 persons, nested in 15 studies which did not apply the 2nd-sentence rule and did not use the new pictures. Mean and </w:t>
      </w:r>
      <w:r w:rsidRPr="00301983">
        <w:rPr>
          <w:rFonts w:ascii="Times New Roman" w:hAnsi="Times New Roman" w:cs="Times New Roman"/>
          <w:i/>
          <w:color w:val="000000" w:themeColor="text1"/>
        </w:rPr>
        <w:t>SD</w:t>
      </w:r>
      <w:r w:rsidRPr="00301983">
        <w:rPr>
          <w:rFonts w:ascii="Times New Roman" w:hAnsi="Times New Roman" w:cs="Times New Roman"/>
          <w:color w:val="000000" w:themeColor="text1"/>
        </w:rPr>
        <w:t xml:space="preserve"> are computed per picture story, as the number of pictures varies between studies. The correlations are computed within study on person level and then meta-analytically aggregated across studies.</w:t>
      </w:r>
    </w:p>
    <w:p w14:paraId="0AEE1B9B" w14:textId="77777777" w:rsidR="002B007B" w:rsidRPr="00301983" w:rsidRDefault="00301983">
      <w:pPr>
        <w:pStyle w:val="berschrift3"/>
        <w:rPr>
          <w:rFonts w:ascii="Times New Roman" w:hAnsi="Times New Roman" w:cs="Times New Roman"/>
          <w:color w:val="000000" w:themeColor="text1"/>
          <w:sz w:val="24"/>
          <w:szCs w:val="24"/>
        </w:rPr>
      </w:pPr>
      <w:bookmarkStart w:id="5" w:name="Xc919b8afa3a729a25bbe8e440d85a49e1c97a13"/>
      <w:r w:rsidRPr="00301983">
        <w:rPr>
          <w:rFonts w:ascii="Times New Roman" w:hAnsi="Times New Roman" w:cs="Times New Roman"/>
          <w:color w:val="000000" w:themeColor="text1"/>
          <w:sz w:val="24"/>
          <w:szCs w:val="24"/>
        </w:rPr>
        <w:t>The joint impact of sentence and word counts on overall motive scores</w:t>
      </w:r>
      <w:bookmarkEnd w:id="5"/>
    </w:p>
    <w:p w14:paraId="6BA5D2A9"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Concerning potential indicators of story length, sentence count sets an upper limit of attainable motive codings in our database.</w:t>
      </w:r>
      <w:r w:rsidRPr="00301983">
        <w:rPr>
          <w:rStyle w:val="Funotenzeichen"/>
          <w:rFonts w:ascii="Times New Roman" w:hAnsi="Times New Roman" w:cs="Times New Roman"/>
          <w:color w:val="000000" w:themeColor="text1"/>
        </w:rPr>
        <w:footnoteReference w:id="3"/>
      </w:r>
      <w:r w:rsidRPr="00301983">
        <w:rPr>
          <w:rFonts w:ascii="Times New Roman" w:hAnsi="Times New Roman" w:cs="Times New Roman"/>
          <w:color w:val="000000" w:themeColor="text1"/>
        </w:rPr>
        <w:t xml:space="preserve"> But word count could have an incremental contribution, as longer sentences might have a higher chance of getting a motive coding. Therefore, we analyze the impact of both indicators of story length. Again, we performed the analyses on person level by aggregating raw motive scores, word counts, and sentence counts across all pictures stories of each person.</w:t>
      </w:r>
    </w:p>
    <w:p w14:paraId="538F96ED"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Furthermore, slopes for word and sentence count might vary between studies. To allow and account for such variations, we computed mixed effects models with sentence and word count as predictors, and random intercepts and slopes for the grouping variable </w:t>
      </w:r>
      <w:r w:rsidRPr="00301983">
        <w:rPr>
          <w:rFonts w:ascii="Times New Roman" w:hAnsi="Times New Roman" w:cs="Times New Roman"/>
          <w:i/>
          <w:color w:val="000000" w:themeColor="text1"/>
        </w:rPr>
        <w:t>study_ID</w:t>
      </w:r>
      <w:r w:rsidRPr="00301983">
        <w:rPr>
          <w:rFonts w:ascii="Times New Roman" w:hAnsi="Times New Roman" w:cs="Times New Roman"/>
          <w:color w:val="000000" w:themeColor="text1"/>
        </w:rPr>
        <w:t xml:space="preserve">. In order to attain model convergence, we </w:t>
      </w:r>
      <m:oMath>
        <m:r>
          <w:rPr>
            <w:rFonts w:ascii="Cambria Math" w:hAnsi="Cambria Math" w:cs="Times New Roman"/>
            <w:color w:val="000000" w:themeColor="text1"/>
          </w:rPr>
          <m:t>z</m:t>
        </m:r>
      </m:oMath>
      <w:r w:rsidRPr="00301983">
        <w:rPr>
          <w:rFonts w:ascii="Times New Roman" w:hAnsi="Times New Roman" w:cs="Times New Roman"/>
          <w:color w:val="000000" w:themeColor="text1"/>
        </w:rPr>
        <w:t>-standardized sentence and word count and excluded covariances between random effects (Bates, Kliegl, Vasishth, &amp; Baayen, 2015). Finally, we explored the incremental contribution of squared sentence and word count. We added squared predictors as fixed effects, but did not add random slopes for the squared terms due to convergence problems.</w:t>
      </w:r>
    </w:p>
    <w:p w14:paraId="469DF3E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Table </w:t>
      </w:r>
      <w:hyperlink w:anchor="tab:mlmtab">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tab:mlmtab</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summarises the explained variance of the fixed effects (marginal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R</m:t>
            </m:r>
          </m:e>
          <m:sup>
            <m:r>
              <w:rPr>
                <w:rFonts w:ascii="Cambria Math" w:hAnsi="Cambria Math" w:cs="Times New Roman"/>
                <w:color w:val="000000" w:themeColor="text1"/>
              </w:rPr>
              <m:t>2</m:t>
            </m:r>
          </m:sup>
        </m:sSup>
      </m:oMath>
      <w:r w:rsidRPr="00301983">
        <w:rPr>
          <w:rFonts w:ascii="Times New Roman" w:hAnsi="Times New Roman" w:cs="Times New Roman"/>
          <w:color w:val="000000" w:themeColor="text1"/>
        </w:rPr>
        <w:t>, ) and the random variance of the linear slopes.</w:t>
      </w:r>
    </w:p>
    <w:tbl>
      <w:tblPr>
        <w:tblStyle w:val="Table"/>
        <w:tblW w:w="0" w:type="pct"/>
        <w:tblLook w:val="07E0" w:firstRow="1" w:lastRow="1" w:firstColumn="1" w:lastColumn="1" w:noHBand="1" w:noVBand="1"/>
      </w:tblPr>
      <w:tblGrid>
        <w:gridCol w:w="4187"/>
        <w:gridCol w:w="1994"/>
        <w:gridCol w:w="1147"/>
        <w:gridCol w:w="1147"/>
        <w:gridCol w:w="1147"/>
      </w:tblGrid>
      <w:tr w:rsidR="002B007B" w:rsidRPr="00301983" w14:paraId="3190B41C" w14:textId="77777777">
        <w:tc>
          <w:tcPr>
            <w:tcW w:w="0" w:type="auto"/>
            <w:tcBorders>
              <w:bottom w:val="single" w:sz="0" w:space="0" w:color="auto"/>
            </w:tcBorders>
            <w:vAlign w:val="bottom"/>
          </w:tcPr>
          <w:p w14:paraId="34A32E7A" w14:textId="77777777" w:rsidR="002B007B" w:rsidRPr="00301983" w:rsidRDefault="002B007B">
            <w:pPr>
              <w:rPr>
                <w:rFonts w:ascii="Times New Roman" w:hAnsi="Times New Roman" w:cs="Times New Roman"/>
                <w:color w:val="000000" w:themeColor="text1"/>
              </w:rPr>
            </w:pPr>
          </w:p>
        </w:tc>
        <w:tc>
          <w:tcPr>
            <w:tcW w:w="0" w:type="auto"/>
            <w:tcBorders>
              <w:bottom w:val="single" w:sz="0" w:space="0" w:color="auto"/>
            </w:tcBorders>
            <w:vAlign w:val="bottom"/>
          </w:tcPr>
          <w:p w14:paraId="733AC952"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Model / predictor</w:t>
            </w:r>
          </w:p>
        </w:tc>
        <w:tc>
          <w:tcPr>
            <w:tcW w:w="0" w:type="auto"/>
            <w:tcBorders>
              <w:bottom w:val="single" w:sz="0" w:space="0" w:color="auto"/>
            </w:tcBorders>
            <w:vAlign w:val="bottom"/>
          </w:tcPr>
          <w:p w14:paraId="314A482D"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aff</w:t>
            </w:r>
          </w:p>
        </w:tc>
        <w:tc>
          <w:tcPr>
            <w:tcW w:w="0" w:type="auto"/>
            <w:tcBorders>
              <w:bottom w:val="single" w:sz="0" w:space="0" w:color="auto"/>
            </w:tcBorders>
            <w:vAlign w:val="bottom"/>
          </w:tcPr>
          <w:p w14:paraId="09BFA3B8"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ach</w:t>
            </w:r>
          </w:p>
        </w:tc>
        <w:tc>
          <w:tcPr>
            <w:tcW w:w="0" w:type="auto"/>
            <w:tcBorders>
              <w:bottom w:val="single" w:sz="0" w:space="0" w:color="auto"/>
            </w:tcBorders>
            <w:vAlign w:val="bottom"/>
          </w:tcPr>
          <w:p w14:paraId="17F87442"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pow</w:t>
            </w:r>
          </w:p>
        </w:tc>
      </w:tr>
      <w:tr w:rsidR="002B007B" w:rsidRPr="00301983" w14:paraId="50960770" w14:textId="77777777">
        <w:tc>
          <w:tcPr>
            <w:tcW w:w="0" w:type="auto"/>
          </w:tcPr>
          <w:p w14:paraId="175A6F7D" w14:textId="77777777" w:rsidR="002B007B" w:rsidRPr="00301983" w:rsidRDefault="002B007B">
            <w:pPr>
              <w:rPr>
                <w:rFonts w:ascii="Times New Roman" w:hAnsi="Times New Roman" w:cs="Times New Roman"/>
                <w:color w:val="000000" w:themeColor="text1"/>
              </w:rPr>
            </w:pPr>
          </w:p>
        </w:tc>
        <w:tc>
          <w:tcPr>
            <w:tcW w:w="0" w:type="auto"/>
          </w:tcPr>
          <w:p w14:paraId="0373D5AC"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sc+wc</m:t>
                </m:r>
              </m:oMath>
            </m:oMathPara>
          </w:p>
        </w:tc>
        <w:tc>
          <w:tcPr>
            <w:tcW w:w="0" w:type="auto"/>
          </w:tcPr>
          <w:p w14:paraId="0DD8D0FF"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30.8%</w:t>
            </w:r>
          </w:p>
        </w:tc>
        <w:tc>
          <w:tcPr>
            <w:tcW w:w="0" w:type="auto"/>
          </w:tcPr>
          <w:p w14:paraId="51D6923D"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12.1%</w:t>
            </w:r>
          </w:p>
        </w:tc>
        <w:tc>
          <w:tcPr>
            <w:tcW w:w="0" w:type="auto"/>
          </w:tcPr>
          <w:p w14:paraId="2FB51291"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30.2%</w:t>
            </w:r>
          </w:p>
        </w:tc>
      </w:tr>
      <w:tr w:rsidR="002B007B" w:rsidRPr="00301983" w14:paraId="78E4138F" w14:textId="77777777">
        <w:tc>
          <w:tcPr>
            <w:tcW w:w="0" w:type="auto"/>
          </w:tcPr>
          <w:p w14:paraId="26A82776" w14:textId="77777777" w:rsidR="002B007B" w:rsidRPr="00301983" w:rsidRDefault="002B007B">
            <w:pPr>
              <w:rPr>
                <w:rFonts w:ascii="Times New Roman" w:hAnsi="Times New Roman" w:cs="Times New Roman"/>
                <w:color w:val="000000" w:themeColor="text1"/>
              </w:rPr>
            </w:pPr>
          </w:p>
        </w:tc>
        <w:tc>
          <w:tcPr>
            <w:tcW w:w="0" w:type="auto"/>
          </w:tcPr>
          <w:p w14:paraId="1BFE9031"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sc+wc+s</m:t>
                </m:r>
                <m:sSup>
                  <m:sSupPr>
                    <m:ctrlPr>
                      <w:rPr>
                        <w:rFonts w:ascii="Cambria Math" w:hAnsi="Cambria Math" w:cs="Times New Roman"/>
                        <w:color w:val="000000" w:themeColor="text1"/>
                      </w:rPr>
                    </m:ctrlPr>
                  </m:sSupPr>
                  <m:e>
                    <m:r>
                      <w:rPr>
                        <w:rFonts w:ascii="Cambria Math" w:hAnsi="Cambria Math" w:cs="Times New Roman"/>
                        <w:color w:val="000000" w:themeColor="text1"/>
                      </w:rPr>
                      <m:t>c</m:t>
                    </m:r>
                  </m:e>
                  <m:sup>
                    <m:r>
                      <w:rPr>
                        <w:rFonts w:ascii="Cambria Math" w:hAnsi="Cambria Math" w:cs="Times New Roman"/>
                        <w:color w:val="000000" w:themeColor="text1"/>
                      </w:rPr>
                      <m:t>2</m:t>
                    </m:r>
                  </m:sup>
                </m:sSup>
                <m:r>
                  <w:rPr>
                    <w:rFonts w:ascii="Cambria Math" w:hAnsi="Cambria Math" w:cs="Times New Roman"/>
                    <w:color w:val="000000" w:themeColor="text1"/>
                  </w:rPr>
                  <m:t>+w</m:t>
                </m:r>
                <m:sSup>
                  <m:sSupPr>
                    <m:ctrlPr>
                      <w:rPr>
                        <w:rFonts w:ascii="Cambria Math" w:hAnsi="Cambria Math" w:cs="Times New Roman"/>
                        <w:color w:val="000000" w:themeColor="text1"/>
                      </w:rPr>
                    </m:ctrlPr>
                  </m:sSupPr>
                  <m:e>
                    <m:r>
                      <w:rPr>
                        <w:rFonts w:ascii="Cambria Math" w:hAnsi="Cambria Math" w:cs="Times New Roman"/>
                        <w:color w:val="000000" w:themeColor="text1"/>
                      </w:rPr>
                      <m:t>c</m:t>
                    </m:r>
                  </m:e>
                  <m:sup>
                    <m:r>
                      <w:rPr>
                        <w:rFonts w:ascii="Cambria Math" w:hAnsi="Cambria Math" w:cs="Times New Roman"/>
                        <w:color w:val="000000" w:themeColor="text1"/>
                      </w:rPr>
                      <m:t>2</m:t>
                    </m:r>
                  </m:sup>
                </m:sSup>
              </m:oMath>
            </m:oMathPara>
          </w:p>
        </w:tc>
        <w:tc>
          <w:tcPr>
            <w:tcW w:w="0" w:type="auto"/>
          </w:tcPr>
          <w:p w14:paraId="0FEE75BB"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31.7%</w:t>
            </w:r>
          </w:p>
        </w:tc>
        <w:tc>
          <w:tcPr>
            <w:tcW w:w="0" w:type="auto"/>
          </w:tcPr>
          <w:p w14:paraId="4A2736D0"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13.3%</w:t>
            </w:r>
          </w:p>
        </w:tc>
        <w:tc>
          <w:tcPr>
            <w:tcW w:w="0" w:type="auto"/>
          </w:tcPr>
          <w:p w14:paraId="5D6EA606"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30.7%</w:t>
            </w:r>
          </w:p>
        </w:tc>
      </w:tr>
      <w:tr w:rsidR="002B007B" w:rsidRPr="00301983" w14:paraId="1E15022B" w14:textId="77777777">
        <w:tc>
          <w:tcPr>
            <w:tcW w:w="0" w:type="auto"/>
          </w:tcPr>
          <w:p w14:paraId="60CF5DEB" w14:textId="77777777" w:rsidR="002B007B" w:rsidRPr="00301983" w:rsidRDefault="002B007B">
            <w:pPr>
              <w:rPr>
                <w:rFonts w:ascii="Times New Roman" w:hAnsi="Times New Roman" w:cs="Times New Roman"/>
                <w:color w:val="000000" w:themeColor="text1"/>
              </w:rPr>
            </w:pPr>
          </w:p>
        </w:tc>
        <w:tc>
          <w:tcPr>
            <w:tcW w:w="0" w:type="auto"/>
          </w:tcPr>
          <w:p w14:paraId="0E52DBB6" w14:textId="77777777" w:rsidR="002B007B" w:rsidRPr="00301983" w:rsidRDefault="002B007B">
            <w:pPr>
              <w:rPr>
                <w:rFonts w:ascii="Times New Roman" w:hAnsi="Times New Roman" w:cs="Times New Roman"/>
                <w:color w:val="000000" w:themeColor="text1"/>
              </w:rPr>
            </w:pPr>
          </w:p>
        </w:tc>
        <w:tc>
          <w:tcPr>
            <w:tcW w:w="0" w:type="auto"/>
          </w:tcPr>
          <w:p w14:paraId="1BC398B4" w14:textId="77777777" w:rsidR="002B007B" w:rsidRPr="00301983" w:rsidRDefault="002B007B">
            <w:pPr>
              <w:rPr>
                <w:rFonts w:ascii="Times New Roman" w:hAnsi="Times New Roman" w:cs="Times New Roman"/>
                <w:color w:val="000000" w:themeColor="text1"/>
              </w:rPr>
            </w:pPr>
          </w:p>
        </w:tc>
        <w:tc>
          <w:tcPr>
            <w:tcW w:w="0" w:type="auto"/>
          </w:tcPr>
          <w:p w14:paraId="39C60516" w14:textId="77777777" w:rsidR="002B007B" w:rsidRPr="00301983" w:rsidRDefault="002B007B">
            <w:pPr>
              <w:rPr>
                <w:rFonts w:ascii="Times New Roman" w:hAnsi="Times New Roman" w:cs="Times New Roman"/>
                <w:color w:val="000000" w:themeColor="text1"/>
              </w:rPr>
            </w:pPr>
          </w:p>
        </w:tc>
        <w:tc>
          <w:tcPr>
            <w:tcW w:w="0" w:type="auto"/>
          </w:tcPr>
          <w:p w14:paraId="7CBDF2B5" w14:textId="77777777" w:rsidR="002B007B" w:rsidRPr="00301983" w:rsidRDefault="002B007B">
            <w:pPr>
              <w:rPr>
                <w:rFonts w:ascii="Times New Roman" w:hAnsi="Times New Roman" w:cs="Times New Roman"/>
                <w:color w:val="000000" w:themeColor="text1"/>
              </w:rPr>
            </w:pPr>
          </w:p>
        </w:tc>
      </w:tr>
      <w:tr w:rsidR="002B007B" w:rsidRPr="00301983" w14:paraId="64394403" w14:textId="77777777">
        <w:tc>
          <w:tcPr>
            <w:tcW w:w="0" w:type="auto"/>
          </w:tcPr>
          <w:p w14:paraId="2700DB3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explained variance can be attributed</w:t>
            </w:r>
          </w:p>
        </w:tc>
        <w:tc>
          <w:tcPr>
            <w:tcW w:w="0" w:type="auto"/>
          </w:tcPr>
          <w:p w14:paraId="66E61A7A" w14:textId="77777777" w:rsidR="002B007B" w:rsidRPr="00301983" w:rsidRDefault="002B007B">
            <w:pPr>
              <w:rPr>
                <w:rFonts w:ascii="Times New Roman" w:hAnsi="Times New Roman" w:cs="Times New Roman"/>
                <w:color w:val="000000" w:themeColor="text1"/>
              </w:rPr>
            </w:pPr>
          </w:p>
        </w:tc>
        <w:tc>
          <w:tcPr>
            <w:tcW w:w="0" w:type="auto"/>
          </w:tcPr>
          <w:p w14:paraId="2492AA31" w14:textId="77777777" w:rsidR="002B007B" w:rsidRPr="00301983" w:rsidRDefault="002B007B">
            <w:pPr>
              <w:rPr>
                <w:rFonts w:ascii="Times New Roman" w:hAnsi="Times New Roman" w:cs="Times New Roman"/>
                <w:color w:val="000000" w:themeColor="text1"/>
              </w:rPr>
            </w:pPr>
          </w:p>
        </w:tc>
        <w:tc>
          <w:tcPr>
            <w:tcW w:w="0" w:type="auto"/>
          </w:tcPr>
          <w:p w14:paraId="2997D48C" w14:textId="77777777" w:rsidR="002B007B" w:rsidRPr="00301983" w:rsidRDefault="002B007B">
            <w:pPr>
              <w:rPr>
                <w:rFonts w:ascii="Times New Roman" w:hAnsi="Times New Roman" w:cs="Times New Roman"/>
                <w:color w:val="000000" w:themeColor="text1"/>
              </w:rPr>
            </w:pPr>
          </w:p>
        </w:tc>
        <w:tc>
          <w:tcPr>
            <w:tcW w:w="0" w:type="auto"/>
          </w:tcPr>
          <w:p w14:paraId="40C1C1EC" w14:textId="77777777" w:rsidR="002B007B" w:rsidRPr="00301983" w:rsidRDefault="002B007B">
            <w:pPr>
              <w:rPr>
                <w:rFonts w:ascii="Times New Roman" w:hAnsi="Times New Roman" w:cs="Times New Roman"/>
                <w:color w:val="000000" w:themeColor="text1"/>
              </w:rPr>
            </w:pPr>
          </w:p>
        </w:tc>
      </w:tr>
      <w:tr w:rsidR="002B007B" w:rsidRPr="00301983" w14:paraId="5D98D88A" w14:textId="77777777">
        <w:tc>
          <w:tcPr>
            <w:tcW w:w="0" w:type="auto"/>
          </w:tcPr>
          <w:p w14:paraId="03F319A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 xml:space="preserve">to unique and common parts of </w:t>
            </w:r>
            <w:r w:rsidRPr="00301983">
              <w:rPr>
                <w:rFonts w:ascii="Times New Roman" w:hAnsi="Times New Roman" w:cs="Times New Roman"/>
                <w:color w:val="000000" w:themeColor="text1"/>
              </w:rPr>
              <w:lastRenderedPageBreak/>
              <w:t>predictors?</w:t>
            </w:r>
          </w:p>
        </w:tc>
        <w:tc>
          <w:tcPr>
            <w:tcW w:w="0" w:type="auto"/>
          </w:tcPr>
          <w:p w14:paraId="202C1175"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 xml:space="preserve">Common to </w:t>
            </w:r>
            <m:oMath>
              <m:r>
                <w:rPr>
                  <w:rFonts w:ascii="Cambria Math" w:hAnsi="Cambria Math" w:cs="Times New Roman"/>
                  <w:color w:val="000000" w:themeColor="text1"/>
                </w:rPr>
                <m:t>sc+</m:t>
              </m:r>
              <m:r>
                <w:rPr>
                  <w:rFonts w:ascii="Cambria Math" w:hAnsi="Cambria Math" w:cs="Times New Roman"/>
                  <w:color w:val="000000" w:themeColor="text1"/>
                </w:rPr>
                <w:lastRenderedPageBreak/>
                <m:t>wc</m:t>
              </m:r>
            </m:oMath>
          </w:p>
        </w:tc>
        <w:tc>
          <w:tcPr>
            <w:tcW w:w="0" w:type="auto"/>
          </w:tcPr>
          <w:p w14:paraId="55A67DA9"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70.3%</w:t>
            </w:r>
          </w:p>
        </w:tc>
        <w:tc>
          <w:tcPr>
            <w:tcW w:w="0" w:type="auto"/>
          </w:tcPr>
          <w:p w14:paraId="6F2F9329"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62.7%</w:t>
            </w:r>
          </w:p>
        </w:tc>
        <w:tc>
          <w:tcPr>
            <w:tcW w:w="0" w:type="auto"/>
          </w:tcPr>
          <w:p w14:paraId="0F2D72C6"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63.1%</w:t>
            </w:r>
          </w:p>
        </w:tc>
      </w:tr>
      <w:tr w:rsidR="002B007B" w:rsidRPr="00301983" w14:paraId="7157BD62" w14:textId="77777777">
        <w:tc>
          <w:tcPr>
            <w:tcW w:w="0" w:type="auto"/>
          </w:tcPr>
          <w:p w14:paraId="4BB81254" w14:textId="77777777" w:rsidR="002B007B" w:rsidRPr="00301983" w:rsidRDefault="002B007B">
            <w:pPr>
              <w:rPr>
                <w:rFonts w:ascii="Times New Roman" w:hAnsi="Times New Roman" w:cs="Times New Roman"/>
                <w:color w:val="000000" w:themeColor="text1"/>
              </w:rPr>
            </w:pPr>
          </w:p>
        </w:tc>
        <w:tc>
          <w:tcPr>
            <w:tcW w:w="0" w:type="auto"/>
          </w:tcPr>
          <w:p w14:paraId="6FA40571"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 xml:space="preserve">Unique to </w:t>
            </w:r>
            <m:oMath>
              <m:r>
                <w:rPr>
                  <w:rFonts w:ascii="Cambria Math" w:hAnsi="Cambria Math" w:cs="Times New Roman"/>
                  <w:color w:val="000000" w:themeColor="text1"/>
                </w:rPr>
                <m:t>sc</m:t>
              </m:r>
            </m:oMath>
          </w:p>
        </w:tc>
        <w:tc>
          <w:tcPr>
            <w:tcW w:w="0" w:type="auto"/>
          </w:tcPr>
          <w:p w14:paraId="0271B398"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1.7%</w:t>
            </w:r>
          </w:p>
        </w:tc>
        <w:tc>
          <w:tcPr>
            <w:tcW w:w="0" w:type="auto"/>
          </w:tcPr>
          <w:p w14:paraId="5F03854A"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0.7%</w:t>
            </w:r>
          </w:p>
        </w:tc>
        <w:tc>
          <w:tcPr>
            <w:tcW w:w="0" w:type="auto"/>
          </w:tcPr>
          <w:p w14:paraId="251D5522"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2.8%</w:t>
            </w:r>
          </w:p>
        </w:tc>
      </w:tr>
      <w:tr w:rsidR="002B007B" w:rsidRPr="00301983" w14:paraId="7B7DE273" w14:textId="77777777">
        <w:tc>
          <w:tcPr>
            <w:tcW w:w="0" w:type="auto"/>
          </w:tcPr>
          <w:p w14:paraId="4E09561B" w14:textId="77777777" w:rsidR="002B007B" w:rsidRPr="00301983" w:rsidRDefault="002B007B">
            <w:pPr>
              <w:rPr>
                <w:rFonts w:ascii="Times New Roman" w:hAnsi="Times New Roman" w:cs="Times New Roman"/>
                <w:color w:val="000000" w:themeColor="text1"/>
              </w:rPr>
            </w:pPr>
          </w:p>
        </w:tc>
        <w:tc>
          <w:tcPr>
            <w:tcW w:w="0" w:type="auto"/>
          </w:tcPr>
          <w:p w14:paraId="57392D3D"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 xml:space="preserve">Unique to </w:t>
            </w:r>
            <m:oMath>
              <m:r>
                <w:rPr>
                  <w:rFonts w:ascii="Cambria Math" w:hAnsi="Cambria Math" w:cs="Times New Roman"/>
                  <w:color w:val="000000" w:themeColor="text1"/>
                </w:rPr>
                <m:t>wc</m:t>
              </m:r>
            </m:oMath>
          </w:p>
        </w:tc>
        <w:tc>
          <w:tcPr>
            <w:tcW w:w="0" w:type="auto"/>
          </w:tcPr>
          <w:p w14:paraId="4789586C"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28.0%</w:t>
            </w:r>
          </w:p>
        </w:tc>
        <w:tc>
          <w:tcPr>
            <w:tcW w:w="0" w:type="auto"/>
          </w:tcPr>
          <w:p w14:paraId="7B120A36"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36.6%</w:t>
            </w:r>
          </w:p>
        </w:tc>
        <w:tc>
          <w:tcPr>
            <w:tcW w:w="0" w:type="auto"/>
          </w:tcPr>
          <w:p w14:paraId="7E1EB7CB"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34.1%</w:t>
            </w:r>
          </w:p>
        </w:tc>
      </w:tr>
      <w:tr w:rsidR="002B007B" w:rsidRPr="00301983" w14:paraId="79BA01C4" w14:textId="77777777">
        <w:tc>
          <w:tcPr>
            <w:tcW w:w="0" w:type="auto"/>
          </w:tcPr>
          <w:p w14:paraId="276551C9" w14:textId="77777777" w:rsidR="002B007B" w:rsidRPr="00301983" w:rsidRDefault="002B007B">
            <w:pPr>
              <w:rPr>
                <w:rFonts w:ascii="Times New Roman" w:hAnsi="Times New Roman" w:cs="Times New Roman"/>
                <w:color w:val="000000" w:themeColor="text1"/>
              </w:rPr>
            </w:pPr>
          </w:p>
        </w:tc>
        <w:tc>
          <w:tcPr>
            <w:tcW w:w="0" w:type="auto"/>
          </w:tcPr>
          <w:p w14:paraId="74FF572B" w14:textId="77777777" w:rsidR="002B007B" w:rsidRPr="00301983" w:rsidRDefault="002B007B">
            <w:pPr>
              <w:rPr>
                <w:rFonts w:ascii="Times New Roman" w:hAnsi="Times New Roman" w:cs="Times New Roman"/>
                <w:color w:val="000000" w:themeColor="text1"/>
              </w:rPr>
            </w:pPr>
          </w:p>
        </w:tc>
        <w:tc>
          <w:tcPr>
            <w:tcW w:w="0" w:type="auto"/>
          </w:tcPr>
          <w:p w14:paraId="02C013F2" w14:textId="77777777" w:rsidR="002B007B" w:rsidRPr="00301983" w:rsidRDefault="002B007B">
            <w:pPr>
              <w:rPr>
                <w:rFonts w:ascii="Times New Roman" w:hAnsi="Times New Roman" w:cs="Times New Roman"/>
                <w:color w:val="000000" w:themeColor="text1"/>
              </w:rPr>
            </w:pPr>
          </w:p>
        </w:tc>
        <w:tc>
          <w:tcPr>
            <w:tcW w:w="0" w:type="auto"/>
          </w:tcPr>
          <w:p w14:paraId="1DC9E031" w14:textId="77777777" w:rsidR="002B007B" w:rsidRPr="00301983" w:rsidRDefault="002B007B">
            <w:pPr>
              <w:rPr>
                <w:rFonts w:ascii="Times New Roman" w:hAnsi="Times New Roman" w:cs="Times New Roman"/>
                <w:color w:val="000000" w:themeColor="text1"/>
              </w:rPr>
            </w:pPr>
          </w:p>
        </w:tc>
        <w:tc>
          <w:tcPr>
            <w:tcW w:w="0" w:type="auto"/>
          </w:tcPr>
          <w:p w14:paraId="64AA70E6" w14:textId="77777777" w:rsidR="002B007B" w:rsidRPr="00301983" w:rsidRDefault="002B007B">
            <w:pPr>
              <w:rPr>
                <w:rFonts w:ascii="Times New Roman" w:hAnsi="Times New Roman" w:cs="Times New Roman"/>
                <w:color w:val="000000" w:themeColor="text1"/>
              </w:rPr>
            </w:pPr>
          </w:p>
        </w:tc>
      </w:tr>
      <w:tr w:rsidR="002B007B" w:rsidRPr="00301983" w14:paraId="56F2E331" w14:textId="77777777">
        <w:tc>
          <w:tcPr>
            <w:tcW w:w="0" w:type="auto"/>
          </w:tcPr>
          <w:p w14:paraId="6FE2B0B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(all predictors standardized, linear main effects only)</w:t>
            </w:r>
          </w:p>
        </w:tc>
        <w:tc>
          <w:tcPr>
            <w:tcW w:w="0" w:type="auto"/>
          </w:tcPr>
          <w:p w14:paraId="66A247B3"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sc</m:t>
                </m:r>
              </m:oMath>
            </m:oMathPara>
          </w:p>
        </w:tc>
        <w:tc>
          <w:tcPr>
            <w:tcW w:w="0" w:type="auto"/>
          </w:tcPr>
          <w:p w14:paraId="7AA59B87"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0.58 (0.14)</w:t>
            </w:r>
          </w:p>
        </w:tc>
        <w:tc>
          <w:tcPr>
            <w:tcW w:w="0" w:type="auto"/>
          </w:tcPr>
          <w:p w14:paraId="3E4C93C3"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0.25 (0.12)</w:t>
            </w:r>
          </w:p>
        </w:tc>
        <w:tc>
          <w:tcPr>
            <w:tcW w:w="0" w:type="auto"/>
          </w:tcPr>
          <w:p w14:paraId="1ACD7449"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0.65 (0.23)</w:t>
            </w:r>
          </w:p>
        </w:tc>
      </w:tr>
      <w:tr w:rsidR="002B007B" w:rsidRPr="00301983" w14:paraId="0DEF3838" w14:textId="77777777">
        <w:tc>
          <w:tcPr>
            <w:tcW w:w="0" w:type="auto"/>
          </w:tcPr>
          <w:p w14:paraId="3F02C45D" w14:textId="77777777" w:rsidR="002B007B" w:rsidRPr="00301983" w:rsidRDefault="002B007B">
            <w:pPr>
              <w:rPr>
                <w:rFonts w:ascii="Times New Roman" w:hAnsi="Times New Roman" w:cs="Times New Roman"/>
                <w:color w:val="000000" w:themeColor="text1"/>
              </w:rPr>
            </w:pPr>
          </w:p>
        </w:tc>
        <w:tc>
          <w:tcPr>
            <w:tcW w:w="0" w:type="auto"/>
          </w:tcPr>
          <w:p w14:paraId="6833FD66"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wc</m:t>
                </m:r>
              </m:oMath>
            </m:oMathPara>
          </w:p>
        </w:tc>
        <w:tc>
          <w:tcPr>
            <w:tcW w:w="0" w:type="auto"/>
          </w:tcPr>
          <w:p w14:paraId="2D8D1530"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1.89 (0.23)</w:t>
            </w:r>
          </w:p>
        </w:tc>
        <w:tc>
          <w:tcPr>
            <w:tcW w:w="0" w:type="auto"/>
          </w:tcPr>
          <w:p w14:paraId="187291D4"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0.81 (0.13)</w:t>
            </w:r>
          </w:p>
        </w:tc>
        <w:tc>
          <w:tcPr>
            <w:tcW w:w="0" w:type="auto"/>
          </w:tcPr>
          <w:p w14:paraId="7E513F1D"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2.06 (0.24)</w:t>
            </w:r>
          </w:p>
        </w:tc>
      </w:tr>
      <w:tr w:rsidR="002B007B" w:rsidRPr="00301983" w14:paraId="751B34CF" w14:textId="77777777">
        <w:tc>
          <w:tcPr>
            <w:tcW w:w="0" w:type="auto"/>
          </w:tcPr>
          <w:p w14:paraId="2D4C7969" w14:textId="77777777" w:rsidR="002B007B" w:rsidRPr="00301983" w:rsidRDefault="002B007B">
            <w:pPr>
              <w:rPr>
                <w:rFonts w:ascii="Times New Roman" w:hAnsi="Times New Roman" w:cs="Times New Roman"/>
                <w:color w:val="000000" w:themeColor="text1"/>
              </w:rPr>
            </w:pPr>
          </w:p>
        </w:tc>
        <w:tc>
          <w:tcPr>
            <w:tcW w:w="0" w:type="auto"/>
          </w:tcPr>
          <w:p w14:paraId="69DA8C68" w14:textId="77777777" w:rsidR="002B007B" w:rsidRPr="00301983" w:rsidRDefault="002B007B">
            <w:pPr>
              <w:rPr>
                <w:rFonts w:ascii="Times New Roman" w:hAnsi="Times New Roman" w:cs="Times New Roman"/>
                <w:color w:val="000000" w:themeColor="text1"/>
              </w:rPr>
            </w:pPr>
          </w:p>
        </w:tc>
        <w:tc>
          <w:tcPr>
            <w:tcW w:w="0" w:type="auto"/>
          </w:tcPr>
          <w:p w14:paraId="004954C4" w14:textId="77777777" w:rsidR="002B007B" w:rsidRPr="00301983" w:rsidRDefault="002B007B">
            <w:pPr>
              <w:rPr>
                <w:rFonts w:ascii="Times New Roman" w:hAnsi="Times New Roman" w:cs="Times New Roman"/>
                <w:color w:val="000000" w:themeColor="text1"/>
              </w:rPr>
            </w:pPr>
          </w:p>
        </w:tc>
        <w:tc>
          <w:tcPr>
            <w:tcW w:w="0" w:type="auto"/>
          </w:tcPr>
          <w:p w14:paraId="184594A9" w14:textId="77777777" w:rsidR="002B007B" w:rsidRPr="00301983" w:rsidRDefault="002B007B">
            <w:pPr>
              <w:rPr>
                <w:rFonts w:ascii="Times New Roman" w:hAnsi="Times New Roman" w:cs="Times New Roman"/>
                <w:color w:val="000000" w:themeColor="text1"/>
              </w:rPr>
            </w:pPr>
          </w:p>
        </w:tc>
        <w:tc>
          <w:tcPr>
            <w:tcW w:w="0" w:type="auto"/>
          </w:tcPr>
          <w:p w14:paraId="4064C660" w14:textId="77777777" w:rsidR="002B007B" w:rsidRPr="00301983" w:rsidRDefault="002B007B">
            <w:pPr>
              <w:rPr>
                <w:rFonts w:ascii="Times New Roman" w:hAnsi="Times New Roman" w:cs="Times New Roman"/>
                <w:color w:val="000000" w:themeColor="text1"/>
              </w:rPr>
            </w:pPr>
          </w:p>
        </w:tc>
      </w:tr>
      <w:tr w:rsidR="002B007B" w:rsidRPr="00301983" w14:paraId="5BC94865" w14:textId="77777777">
        <w:tc>
          <w:tcPr>
            <w:tcW w:w="0" w:type="auto"/>
          </w:tcPr>
          <w:p w14:paraId="2FC5D6B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 xml:space="preserve">based on </w:t>
            </w:r>
            <w:r w:rsidRPr="00301983">
              <w:rPr>
                <w:rFonts w:ascii="Times New Roman" w:hAnsi="Times New Roman" w:cs="Times New Roman"/>
                <w:i/>
                <w:color w:val="000000" w:themeColor="text1"/>
              </w:rPr>
              <w:t>study_ID</w:t>
            </w:r>
            <w:r w:rsidRPr="00301983">
              <w:rPr>
                <w:rFonts w:ascii="Times New Roman" w:hAnsi="Times New Roman" w:cs="Times New Roman"/>
                <w:color w:val="000000" w:themeColor="text1"/>
                <w:vertAlign w:val="superscript"/>
              </w:rPr>
              <w:t>a</w:t>
            </w:r>
          </w:p>
        </w:tc>
        <w:tc>
          <w:tcPr>
            <w:tcW w:w="0" w:type="auto"/>
          </w:tcPr>
          <w:p w14:paraId="53CC2671"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sc</m:t>
                </m:r>
              </m:oMath>
            </m:oMathPara>
          </w:p>
        </w:tc>
        <w:tc>
          <w:tcPr>
            <w:tcW w:w="0" w:type="auto"/>
          </w:tcPr>
          <w:p w14:paraId="59EB9AB6"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0.09 (0.29)</w:t>
            </w:r>
          </w:p>
        </w:tc>
        <w:tc>
          <w:tcPr>
            <w:tcW w:w="0" w:type="auto"/>
          </w:tcPr>
          <w:p w14:paraId="3E9B13E8"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0.11 (0.33)</w:t>
            </w:r>
          </w:p>
        </w:tc>
        <w:tc>
          <w:tcPr>
            <w:tcW w:w="0" w:type="auto"/>
          </w:tcPr>
          <w:p w14:paraId="5E577250"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0.58 (0.76)</w:t>
            </w:r>
          </w:p>
        </w:tc>
      </w:tr>
      <w:tr w:rsidR="002B007B" w:rsidRPr="00301983" w14:paraId="0756FE20" w14:textId="77777777">
        <w:tc>
          <w:tcPr>
            <w:tcW w:w="0" w:type="auto"/>
          </w:tcPr>
          <w:p w14:paraId="53EB22A8" w14:textId="77777777" w:rsidR="002B007B" w:rsidRPr="00301983" w:rsidRDefault="002B007B">
            <w:pPr>
              <w:rPr>
                <w:rFonts w:ascii="Times New Roman" w:hAnsi="Times New Roman" w:cs="Times New Roman"/>
                <w:color w:val="000000" w:themeColor="text1"/>
              </w:rPr>
            </w:pPr>
          </w:p>
        </w:tc>
        <w:tc>
          <w:tcPr>
            <w:tcW w:w="0" w:type="auto"/>
          </w:tcPr>
          <w:p w14:paraId="7E9D6A4F" w14:textId="77777777" w:rsidR="002B007B" w:rsidRPr="00301983" w:rsidRDefault="00301983">
            <w:pPr>
              <w:pStyle w:val="Compact"/>
              <w:jc w:val="center"/>
              <w:rPr>
                <w:rFonts w:ascii="Times New Roman" w:hAnsi="Times New Roman" w:cs="Times New Roman"/>
                <w:color w:val="000000" w:themeColor="text1"/>
              </w:rPr>
            </w:pPr>
            <m:oMathPara>
              <m:oMath>
                <m:r>
                  <w:rPr>
                    <w:rFonts w:ascii="Cambria Math" w:hAnsi="Cambria Math" w:cs="Times New Roman"/>
                    <w:color w:val="000000" w:themeColor="text1"/>
                  </w:rPr>
                  <m:t>wc</m:t>
                </m:r>
              </m:oMath>
            </m:oMathPara>
          </w:p>
        </w:tc>
        <w:tc>
          <w:tcPr>
            <w:tcW w:w="0" w:type="auto"/>
          </w:tcPr>
          <w:p w14:paraId="78044C63"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0.58 (0.76)</w:t>
            </w:r>
          </w:p>
        </w:tc>
        <w:tc>
          <w:tcPr>
            <w:tcW w:w="0" w:type="auto"/>
          </w:tcPr>
          <w:p w14:paraId="57F35D30"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0.10 (0.32)</w:t>
            </w:r>
          </w:p>
        </w:tc>
        <w:tc>
          <w:tcPr>
            <w:tcW w:w="0" w:type="auto"/>
          </w:tcPr>
          <w:p w14:paraId="2E4AD195" w14:textId="77777777" w:rsidR="002B007B" w:rsidRPr="00301983" w:rsidRDefault="00301983">
            <w:pPr>
              <w:pStyle w:val="Compact"/>
              <w:jc w:val="center"/>
              <w:rPr>
                <w:rFonts w:ascii="Times New Roman" w:hAnsi="Times New Roman" w:cs="Times New Roman"/>
                <w:color w:val="000000" w:themeColor="text1"/>
              </w:rPr>
            </w:pPr>
            <w:r w:rsidRPr="00301983">
              <w:rPr>
                <w:rFonts w:ascii="Times New Roman" w:hAnsi="Times New Roman" w:cs="Times New Roman"/>
                <w:color w:val="000000" w:themeColor="text1"/>
              </w:rPr>
              <w:t>0.57 (0.76)</w:t>
            </w:r>
          </w:p>
        </w:tc>
      </w:tr>
    </w:tbl>
    <w:p w14:paraId="2F5FBF8F"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Note.</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sc</w:t>
      </w:r>
      <w:r w:rsidRPr="00301983">
        <w:rPr>
          <w:rFonts w:ascii="Times New Roman" w:hAnsi="Times New Roman" w:cs="Times New Roman"/>
          <w:color w:val="000000" w:themeColor="text1"/>
        </w:rPr>
        <w:t xml:space="preserve"> = sentence count, </w:t>
      </w:r>
      <w:r w:rsidRPr="00301983">
        <w:rPr>
          <w:rFonts w:ascii="Times New Roman" w:hAnsi="Times New Roman" w:cs="Times New Roman"/>
          <w:i/>
          <w:color w:val="000000" w:themeColor="text1"/>
        </w:rPr>
        <w:t>wc</w:t>
      </w:r>
      <w:r w:rsidRPr="00301983">
        <w:rPr>
          <w:rFonts w:ascii="Times New Roman" w:hAnsi="Times New Roman" w:cs="Times New Roman"/>
          <w:color w:val="000000" w:themeColor="text1"/>
        </w:rPr>
        <w:t xml:space="preserve"> = word count. </w:t>
      </w:r>
      <w:r w:rsidRPr="00301983">
        <w:rPr>
          <w:rFonts w:ascii="Times New Roman" w:hAnsi="Times New Roman" w:cs="Times New Roman"/>
          <w:color w:val="000000" w:themeColor="text1"/>
          <w:vertAlign w:val="superscript"/>
        </w:rPr>
        <w:t>a</w:t>
      </w:r>
      <w:r w:rsidRPr="00301983">
        <w:rPr>
          <w:rFonts w:ascii="Times New Roman" w:hAnsi="Times New Roman" w:cs="Times New Roman"/>
          <w:color w:val="000000" w:themeColor="text1"/>
        </w:rPr>
        <w:t>The random variances are based on the models including only linear terms as fixed and random effects.</w:t>
      </w:r>
    </w:p>
    <w:p w14:paraId="074491B1"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For all three motives, models including the squared terms showed a better fit than models without (</w:t>
      </w:r>
      <m:oMath>
        <m:r>
          <w:rPr>
            <w:rFonts w:ascii="Cambria Math" w:hAnsi="Cambria Math" w:cs="Times New Roman"/>
            <w:color w:val="000000" w:themeColor="text1"/>
          </w:rPr>
          <m:t>Δ</m:t>
        </m:r>
      </m:oMath>
      <w:r w:rsidRPr="00301983">
        <w:rPr>
          <w:rFonts w:ascii="Times New Roman" w:hAnsi="Times New Roman" w:cs="Times New Roman"/>
          <w:color w:val="000000" w:themeColor="text1"/>
        </w:rPr>
        <w:t xml:space="preserve">AIC &gt; 6, all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χ</m:t>
            </m:r>
          </m:e>
          <m:sup>
            <m:r>
              <w:rPr>
                <w:rFonts w:ascii="Cambria Math" w:hAnsi="Cambria Math" w:cs="Times New Roman"/>
                <w:color w:val="000000" w:themeColor="text1"/>
              </w:rPr>
              <m:t>2</m:t>
            </m:r>
          </m:sup>
        </m:sSup>
      </m:oMath>
      <w:r w:rsidRPr="00301983">
        <w:rPr>
          <w:rFonts w:ascii="Times New Roman" w:hAnsi="Times New Roman" w:cs="Times New Roman"/>
          <w:color w:val="000000" w:themeColor="text1"/>
        </w:rPr>
        <w:t xml:space="preserve"> likelihood ratio test </w:t>
      </w:r>
      <m:oMath>
        <m:r>
          <w:rPr>
            <w:rFonts w:ascii="Cambria Math" w:hAnsi="Cambria Math" w:cs="Times New Roman"/>
            <w:color w:val="000000" w:themeColor="text1"/>
          </w:rPr>
          <m:t>p</m:t>
        </m:r>
      </m:oMath>
      <w:r w:rsidRPr="00301983">
        <w:rPr>
          <w:rFonts w:ascii="Times New Roman" w:hAnsi="Times New Roman" w:cs="Times New Roman"/>
          <w:color w:val="000000" w:themeColor="text1"/>
        </w:rPr>
        <w:t xml:space="preserve">s &lt; .006). However, given the very small increase in </w:t>
      </w:r>
      <m:oMath>
        <m:sSup>
          <m:sSupPr>
            <m:ctrlPr>
              <w:rPr>
                <w:rFonts w:ascii="Cambria Math" w:hAnsi="Cambria Math" w:cs="Times New Roman"/>
                <w:color w:val="000000" w:themeColor="text1"/>
              </w:rPr>
            </m:ctrlPr>
          </m:sSupPr>
          <m:e>
            <m:r>
              <w:rPr>
                <w:rFonts w:ascii="Cambria Math" w:hAnsi="Cambria Math" w:cs="Times New Roman"/>
                <w:color w:val="000000" w:themeColor="text1"/>
              </w:rPr>
              <m:t>R</m:t>
            </m:r>
          </m:e>
          <m:sup>
            <m:r>
              <w:rPr>
                <w:rFonts w:ascii="Cambria Math" w:hAnsi="Cambria Math" w:cs="Times New Roman"/>
                <w:color w:val="000000" w:themeColor="text1"/>
              </w:rPr>
              <m:t>2</m:t>
            </m:r>
          </m:sup>
        </m:sSup>
      </m:oMath>
      <w:r w:rsidRPr="00301983">
        <w:rPr>
          <w:rFonts w:ascii="Times New Roman" w:hAnsi="Times New Roman" w:cs="Times New Roman"/>
          <w:color w:val="000000" w:themeColor="text1"/>
        </w:rPr>
        <w:t>, for parsimony and simplicity we decided to focus on models with only linear main effects for further analyses and application in practice.</w:t>
      </w:r>
    </w:p>
    <w:p w14:paraId="6C95E460"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To disentangle the shared and unique contributions of sentence and word count, we performed a commonality analysis (Nimon, Lewis, Kane, &amp; Haynes, 2008). This analysis allows to partition the explained variance into parts that are unique to certain predictor variables or common to the shared variance of predictors. Table </w:t>
      </w:r>
      <w:hyperlink w:anchor="tab:mlmtab">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tab:mlmtab</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how much of the explained variance in each motive raw score could be attributed to the shared variance of sentence and word count, or uniquely to either word or sentence count. The largest explanatory power could be attributed to the common variance of both length indicators, and word count made unique contributions to the prediction of raw motive scores. Sentence count had no or only negligible unique contributions.</w:t>
      </w:r>
      <w:r w:rsidRPr="00301983">
        <w:rPr>
          <w:rStyle w:val="Funotenzeichen"/>
          <w:rFonts w:ascii="Times New Roman" w:hAnsi="Times New Roman" w:cs="Times New Roman"/>
          <w:color w:val="000000" w:themeColor="text1"/>
        </w:rPr>
        <w:footnoteReference w:id="4"/>
      </w:r>
    </w:p>
    <w:p w14:paraId="4D67361A" w14:textId="77777777" w:rsidR="002B007B" w:rsidRPr="00301983" w:rsidRDefault="00301983">
      <w:pPr>
        <w:pStyle w:val="berschrift3"/>
        <w:rPr>
          <w:rFonts w:ascii="Times New Roman" w:hAnsi="Times New Roman" w:cs="Times New Roman"/>
          <w:color w:val="000000" w:themeColor="text1"/>
          <w:sz w:val="24"/>
          <w:szCs w:val="24"/>
        </w:rPr>
      </w:pPr>
      <w:bookmarkStart w:id="6" w:name="X9361d2e0aed193f745df4624d2a9cbcfd9949d1"/>
      <w:r w:rsidRPr="00301983">
        <w:rPr>
          <w:rFonts w:ascii="Times New Roman" w:hAnsi="Times New Roman" w:cs="Times New Roman"/>
          <w:color w:val="000000" w:themeColor="text1"/>
          <w:sz w:val="24"/>
          <w:szCs w:val="24"/>
        </w:rPr>
        <w:t>Recommendation: How to control for story length in the Winter coding system</w:t>
      </w:r>
      <w:bookmarkEnd w:id="6"/>
    </w:p>
    <w:p w14:paraId="0B936DC6"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Having multiple ways of controlling for story length is a potential researcher’s degree of freedom (John, Loewenstein, &amp; Prelec, 2012) and allows tweaking a data analysis towards more favorable results by trying out multiple alternative analytical pipelines, and choosing the one that “works best.” We see three incremental steps to ensure result-independent preprocessing of data, which in turn reduces false-positive results in the literature and increases generalizability and robustness of analyses.</w:t>
      </w:r>
    </w:p>
    <w:p w14:paraId="31E6EEBE"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First, the specific method of controlling for story length can be preregistered before data collection. Second, as such analytical pipelines presumably do not change between studies of a </w:t>
      </w:r>
      <w:r w:rsidRPr="00301983">
        <w:rPr>
          <w:rFonts w:ascii="Times New Roman" w:hAnsi="Times New Roman" w:cs="Times New Roman"/>
          <w:color w:val="000000" w:themeColor="text1"/>
        </w:rPr>
        <w:lastRenderedPageBreak/>
        <w:t>lab, each lab can develop standard operating procedures (SOPs) that define a standard workflow which is routinely applied in all similar studies (Lin &amp; Green, 2016). Deviations from this lab-internal standard are of course possible, but have to be justified. Third, such SOPs are ideally harmonized across labs towards a field-wide standard. Below, we suggest such a general approach.</w:t>
      </w:r>
    </w:p>
    <w:p w14:paraId="0361B024"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A potential goal of the current analysis was to recommend a fixed, “global” linear correction that can be applied in all studies, using the same regression coefficients. Such an approach would have the advantage of having comparable corrected motive scores on the same scales across studies. However, as the mixed effects models have shown a considerable between-study variability in these slopes, we recommend to correct on the sample level, but always to provide the raw data as open data, so that alternative ways of correcting can be applied.</w:t>
      </w:r>
    </w:p>
    <w:p w14:paraId="55AF02A2"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Hence, based on the present most extensive available analysis, we suggest some general recommendations and a specific procedure regarding how to control for story length in the Winter coding system:</w:t>
      </w:r>
    </w:p>
    <w:p w14:paraId="3604EB7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1. Use density scores only with caution, if at all.</w:t>
      </w:r>
      <w:r w:rsidRPr="00301983">
        <w:rPr>
          <w:rFonts w:ascii="Times New Roman" w:hAnsi="Times New Roman" w:cs="Times New Roman"/>
          <w:color w:val="000000" w:themeColor="text1"/>
        </w:rPr>
        <w:t xml:space="preserve"> Although previous publications suggested to use density scores (e.g., Winter, 1991), we recommend </w:t>
      </w:r>
      <w:r w:rsidRPr="00301983">
        <w:rPr>
          <w:rFonts w:ascii="Times New Roman" w:hAnsi="Times New Roman" w:cs="Times New Roman"/>
          <w:i/>
          <w:color w:val="000000" w:themeColor="text1"/>
        </w:rPr>
        <w:t>not</w:t>
      </w:r>
      <w:r w:rsidRPr="00301983">
        <w:rPr>
          <w:rFonts w:ascii="Times New Roman" w:hAnsi="Times New Roman" w:cs="Times New Roman"/>
          <w:color w:val="000000" w:themeColor="text1"/>
        </w:rPr>
        <w:t xml:space="preserve"> to use them. On the one hand, they have a desirable property: The resulting corrected scores are sample-independent and can be directly compared between studies (Schultheiss &amp; Pang, 2007). On the other hand, they do not remove the relationships between story length and motive counts, but rather reverse them in some cases (see Table </w:t>
      </w:r>
      <w:hyperlink w:anchor="tab:descCor">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tab:descCor</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In addtion, they overemphasize very short stories and punish long stories. A single-sentence story with a motive coding receives the maximally attainable density of 100% (given that sentence count is used for the correction), while a long, elaborate story that has many codings in most, but not all sentences, has a lower density. This directly contradicts assumption (C) which states that dense implicit motive networks are supposed to lead to longer stories.</w:t>
      </w:r>
    </w:p>
    <w:p w14:paraId="75CA6D00"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2. Control for linear word count only.</w:t>
      </w:r>
      <w:r w:rsidRPr="00301983">
        <w:rPr>
          <w:rFonts w:ascii="Times New Roman" w:hAnsi="Times New Roman" w:cs="Times New Roman"/>
          <w:color w:val="000000" w:themeColor="text1"/>
        </w:rPr>
        <w:t xml:space="preserve"> Sentence count makes no substantial contribution in predicting raw motive scores beyond the shared variance with word count. </w:t>
      </w:r>
      <w:proofErr w:type="gramStart"/>
      <w:r w:rsidRPr="00301983">
        <w:rPr>
          <w:rFonts w:ascii="Times New Roman" w:hAnsi="Times New Roman" w:cs="Times New Roman"/>
          <w:color w:val="000000" w:themeColor="text1"/>
        </w:rPr>
        <w:t>Therefore</w:t>
      </w:r>
      <w:proofErr w:type="gramEnd"/>
      <w:r w:rsidRPr="00301983">
        <w:rPr>
          <w:rFonts w:ascii="Times New Roman" w:hAnsi="Times New Roman" w:cs="Times New Roman"/>
          <w:color w:val="000000" w:themeColor="text1"/>
        </w:rPr>
        <w:t xml:space="preserve"> we suggest to only control for word count. Controlling for the linear effect is sufficient for practical purposes.</w:t>
      </w:r>
    </w:p>
    <w:p w14:paraId="71C4965A"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3. Always control for word count, even if it is not significant.</w:t>
      </w:r>
      <w:r w:rsidRPr="00301983">
        <w:rPr>
          <w:rFonts w:ascii="Times New Roman" w:hAnsi="Times New Roman" w:cs="Times New Roman"/>
          <w:color w:val="000000" w:themeColor="text1"/>
        </w:rPr>
        <w:t xml:space="preserve"> If the sample at hand shows no significant relation between word count and motive scores, still apply the residualization. In most of these cases the residualization will not make a big difference, but this general rule relieves researchers from choosing arbitrary cutoffs, such as “control only if the correlation is </w:t>
      </w:r>
      <m:oMath>
        <m:r>
          <w:rPr>
            <w:rFonts w:ascii="Cambria Math" w:hAnsi="Cambria Math" w:cs="Times New Roman"/>
            <w:color w:val="000000" w:themeColor="text1"/>
          </w:rPr>
          <m:t>&gt;.15</m:t>
        </m:r>
      </m:oMath>
      <w:r w:rsidRPr="00301983">
        <w:rPr>
          <w:rFonts w:ascii="Times New Roman" w:hAnsi="Times New Roman" w:cs="Times New Roman"/>
          <w:color w:val="000000" w:themeColor="text1"/>
        </w:rPr>
        <w:t xml:space="preserve">” or “control only if the </w:t>
      </w:r>
      <m:oMath>
        <m:r>
          <w:rPr>
            <w:rFonts w:ascii="Cambria Math" w:hAnsi="Cambria Math" w:cs="Times New Roman"/>
            <w:color w:val="000000" w:themeColor="text1"/>
          </w:rPr>
          <m:t>p</m:t>
        </m:r>
      </m:oMath>
      <w:r w:rsidRPr="00301983">
        <w:rPr>
          <w:rFonts w:ascii="Times New Roman" w:hAnsi="Times New Roman" w:cs="Times New Roman"/>
          <w:color w:val="000000" w:themeColor="text1"/>
        </w:rPr>
        <w:t xml:space="preserve">-value of the coefficient is </w:t>
      </w:r>
      <m:oMath>
        <m:r>
          <w:rPr>
            <w:rFonts w:ascii="Cambria Math" w:hAnsi="Cambria Math" w:cs="Times New Roman"/>
            <w:color w:val="000000" w:themeColor="text1"/>
          </w:rPr>
          <m:t>&lt;.01</m:t>
        </m:r>
      </m:oMath>
      <w:r w:rsidRPr="00301983">
        <w:rPr>
          <w:rFonts w:ascii="Times New Roman" w:hAnsi="Times New Roman" w:cs="Times New Roman"/>
          <w:color w:val="000000" w:themeColor="text1"/>
        </w:rPr>
        <w:t>”, and thereby reduces the analytical degrees of freedom.</w:t>
      </w:r>
    </w:p>
    <w:p w14:paraId="1DC8F68E"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4. Use a regression method that is robust against outliers and/or small sample effects.</w:t>
      </w:r>
      <w:r w:rsidRPr="00301983">
        <w:rPr>
          <w:rFonts w:ascii="Times New Roman" w:hAnsi="Times New Roman" w:cs="Times New Roman"/>
          <w:color w:val="000000" w:themeColor="text1"/>
        </w:rPr>
        <w:t xml:space="preserve"> The final recommendation comes in three variants. Linear regression in small samples is prone to overfitting and susceptible to outliers. As reported above, there is considerable between-study variance, and we want to adapt a word-count correction to the specific sample at hand. At the same time, implausible regression estimates, for example driven by extreme or outlier values in small samples, should be avoided. We suggest three regression approaches that all promise to mitigate the effects of outliers or other atypical configurations in small samples to some extent.</w:t>
      </w:r>
    </w:p>
    <w:p w14:paraId="41A762CD"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lastRenderedPageBreak/>
        <w:t>4a. Transform variables to normalize extreme values.</w:t>
      </w:r>
      <w:r w:rsidRPr="00301983">
        <w:rPr>
          <w:rFonts w:ascii="Times New Roman" w:hAnsi="Times New Roman" w:cs="Times New Roman"/>
          <w:color w:val="000000" w:themeColor="text1"/>
        </w:rPr>
        <w:t xml:space="preserve"> It has been suggested that the distributions of word count and raw motive count should be tested and inspected for non-normality. If necessary, they should be transformed using square root or logarithmic transformations if that improves normality (; for an application to PSE data see, for example</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 Residuals from regressions with such transformed variables often are less influenced by outliers, as they are pulled to the center of the distribution. However, one has to keep in mind that the meaning of transformed variables also changes. A log transformation, for example, weights observations according to a ratio scale and approximately implies a “percentage change” interpretation (Keene, 1995). Furthermore, the tests for non-normality (such as Shapiro-Wilk or Kolmogorov-Smirnov) have their own problems and have been criticized to be “fatally flawed” and it has been recommended “that these tests never be used” (</w:t>
      </w:r>
      <w:proofErr w:type="gramStart"/>
      <w:r w:rsidRPr="00301983">
        <w:rPr>
          <w:rFonts w:ascii="Times New Roman" w:hAnsi="Times New Roman" w:cs="Times New Roman"/>
          <w:color w:val="000000" w:themeColor="text1"/>
        </w:rPr>
        <w:t>cf. ,</w:t>
      </w:r>
      <w:proofErr w:type="gramEnd"/>
      <w:r w:rsidRPr="00301983">
        <w:rPr>
          <w:rFonts w:ascii="Times New Roman" w:hAnsi="Times New Roman" w:cs="Times New Roman"/>
          <w:color w:val="000000" w:themeColor="text1"/>
        </w:rPr>
        <w:t xml:space="preserve"> p. 594).</w:t>
      </w:r>
    </w:p>
    <w:p w14:paraId="4D863BAC"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4b. Use a robust regression approach.</w:t>
      </w:r>
      <w:r w:rsidRPr="00301983">
        <w:rPr>
          <w:rFonts w:ascii="Times New Roman" w:hAnsi="Times New Roman" w:cs="Times New Roman"/>
          <w:color w:val="000000" w:themeColor="text1"/>
        </w:rPr>
        <w:t xml:space="preserve"> A robust regression approach automatically takes care of outliers and is robust to non-normality, such as MM-estimators implemented in the </w:t>
      </w:r>
      <w:r w:rsidRPr="00301983">
        <w:rPr>
          <w:rFonts w:ascii="Times New Roman" w:hAnsi="Times New Roman" w:cs="Times New Roman"/>
          <w:i/>
          <w:color w:val="000000" w:themeColor="text1"/>
        </w:rPr>
        <w:t>lmrob</w:t>
      </w:r>
      <w:r w:rsidRPr="00301983">
        <w:rPr>
          <w:rFonts w:ascii="Times New Roman" w:hAnsi="Times New Roman" w:cs="Times New Roman"/>
          <w:color w:val="000000" w:themeColor="text1"/>
        </w:rPr>
        <w:t xml:space="preserve"> function of the </w:t>
      </w:r>
      <w:r w:rsidRPr="00301983">
        <w:rPr>
          <w:rFonts w:ascii="Times New Roman" w:hAnsi="Times New Roman" w:cs="Times New Roman"/>
          <w:i/>
          <w:color w:val="000000" w:themeColor="text1"/>
        </w:rPr>
        <w:t>R</w:t>
      </w:r>
      <w:r w:rsidRPr="00301983">
        <w:rPr>
          <w:rFonts w:ascii="Times New Roman" w:hAnsi="Times New Roman" w:cs="Times New Roman"/>
          <w:color w:val="000000" w:themeColor="text1"/>
        </w:rPr>
        <w:t xml:space="preserve"> package </w:t>
      </w:r>
      <w:r w:rsidRPr="00301983">
        <w:rPr>
          <w:rFonts w:ascii="Times New Roman" w:hAnsi="Times New Roman" w:cs="Times New Roman"/>
          <w:i/>
          <w:color w:val="000000" w:themeColor="text1"/>
        </w:rPr>
        <w:t>robustbase</w:t>
      </w:r>
      <w:r w:rsidRPr="00301983">
        <w:rPr>
          <w:rFonts w:ascii="Times New Roman" w:hAnsi="Times New Roman" w:cs="Times New Roman"/>
          <w:color w:val="000000" w:themeColor="text1"/>
        </w:rPr>
        <w:t xml:space="preserve"> (; for an overview, </w:t>
      </w:r>
      <w:proofErr w:type="gramStart"/>
      <w:r w:rsidRPr="00301983">
        <w:rPr>
          <w:rFonts w:ascii="Times New Roman" w:hAnsi="Times New Roman" w:cs="Times New Roman"/>
          <w:color w:val="000000" w:themeColor="text1"/>
        </w:rPr>
        <w:t>see )</w:t>
      </w:r>
      <w:proofErr w:type="gramEnd"/>
      <w:r w:rsidRPr="00301983">
        <w:rPr>
          <w:rFonts w:ascii="Times New Roman" w:hAnsi="Times New Roman" w:cs="Times New Roman"/>
          <w:color w:val="000000" w:themeColor="text1"/>
        </w:rPr>
        <w:t xml:space="preserve">, or the robust regression ROBREG in SYSTAT. The robust regression is a safeguard against outlier values distorting the relationship of word count and motive scores for the majority of participants. However, residualized outliers will still be outliers and can get even more extreme after residualization. </w:t>
      </w:r>
      <w:proofErr w:type="gramStart"/>
      <w:r w:rsidRPr="00301983">
        <w:rPr>
          <w:rFonts w:ascii="Times New Roman" w:hAnsi="Times New Roman" w:cs="Times New Roman"/>
          <w:color w:val="000000" w:themeColor="text1"/>
        </w:rPr>
        <w:t>Therefore</w:t>
      </w:r>
      <w:proofErr w:type="gramEnd"/>
      <w:r w:rsidRPr="00301983">
        <w:rPr>
          <w:rFonts w:ascii="Times New Roman" w:hAnsi="Times New Roman" w:cs="Times New Roman"/>
          <w:color w:val="000000" w:themeColor="text1"/>
        </w:rPr>
        <w:t xml:space="preserve"> it is very important to check the resulting residuals for suspicious values when using this approach.</w:t>
      </w:r>
    </w:p>
    <w:p w14:paraId="31AC1039"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t>4c. Use a Bayesian regression.</w:t>
      </w:r>
      <w:r w:rsidRPr="00301983">
        <w:rPr>
          <w:rFonts w:ascii="Times New Roman" w:hAnsi="Times New Roman" w:cs="Times New Roman"/>
          <w:color w:val="000000" w:themeColor="text1"/>
        </w:rPr>
        <w:t xml:space="preserve"> This database provides prior knowledge about the range and the typical value of regression coefficients in word-count corrections. This information can be used as prior information in a Bayesian linear regression analysis. Priors in Bayesian regression have the property to “shrink” regression estimates towards the prior. The shrinkage is stronger when the analyzed sample is small and has a high uncertainty about the parameter estimates. In this </w:t>
      </w:r>
      <w:proofErr w:type="gramStart"/>
      <w:r w:rsidRPr="00301983">
        <w:rPr>
          <w:rFonts w:ascii="Times New Roman" w:hAnsi="Times New Roman" w:cs="Times New Roman"/>
          <w:color w:val="000000" w:themeColor="text1"/>
        </w:rPr>
        <w:t>case</w:t>
      </w:r>
      <w:proofErr w:type="gramEnd"/>
      <w:r w:rsidRPr="00301983">
        <w:rPr>
          <w:rFonts w:ascii="Times New Roman" w:hAnsi="Times New Roman" w:cs="Times New Roman"/>
          <w:color w:val="000000" w:themeColor="text1"/>
        </w:rPr>
        <w:t xml:space="preserve"> it is pulled towards the fixed effect in our large scale analysis across multiple data sets. In large samples, which provide precise estimates of the regression coefficients, the prior has a negligible impact, which is a desirable feature in the current context. Practically, one can take the posterior from a Bayesian hierarchical model of the word count correction (with random effects across studies) as priors for the analysis of new samples. As in robust regression approach 4b, it is important to check for outliers after residualization with a Bayesian regression.</w:t>
      </w:r>
    </w:p>
    <w:p w14:paraId="30F73346"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We are confident about recommendations 1 to 3, and recommend to the field to follow them. Our group of authors, however, is not prepared yet to make a final call regarding recommendations 4a to 4c. We suggest that more experiences in practical applications of these alternative approaches have to be gained before a more definite recommendation can be made. We are aware that these alternative approaches represent a source of analytical degrees of freedom, which goes against our original intent of standardizing the approach. On the other hand, we want to emphasize that we consider all three </w:t>
      </w:r>
      <w:proofErr w:type="gramStart"/>
      <w:r w:rsidRPr="00301983">
        <w:rPr>
          <w:rFonts w:ascii="Times New Roman" w:hAnsi="Times New Roman" w:cs="Times New Roman"/>
          <w:color w:val="000000" w:themeColor="text1"/>
        </w:rPr>
        <w:t>alternative</w:t>
      </w:r>
      <w:proofErr w:type="gramEnd"/>
      <w:r w:rsidRPr="00301983">
        <w:rPr>
          <w:rFonts w:ascii="Times New Roman" w:hAnsi="Times New Roman" w:cs="Times New Roman"/>
          <w:color w:val="000000" w:themeColor="text1"/>
        </w:rPr>
        <w:t xml:space="preserve"> to be improvements over a naive linear regression which is prone to overfitting and susceptible to outliers in small samples. Furthermore, in “well-behaved” samples all three approaches will lead to nearly identical results.</w:t>
      </w:r>
    </w:p>
    <w:p w14:paraId="1676D2BC"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To reduce analytical flexibility, we urge researchers to decide upon the best approach for correcting story length without knowledge about their downstream effects on the substantive hypothesis test. That means, one should only look at the bivariate relationship between word count and raw PSE motive scores before making the decision how to control for story length. Additionally, one could run all three variants in a robustness check and report all three results in the supplementary material.</w:t>
      </w:r>
    </w:p>
    <w:p w14:paraId="677F22A7"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i/>
          <w:color w:val="000000" w:themeColor="text1"/>
        </w:rPr>
        <w:lastRenderedPageBreak/>
        <w:t>The recommended procedure.</w:t>
      </w:r>
      <w:r w:rsidRPr="00301983">
        <w:rPr>
          <w:rFonts w:ascii="Times New Roman" w:hAnsi="Times New Roman" w:cs="Times New Roman"/>
          <w:color w:val="000000" w:themeColor="text1"/>
        </w:rPr>
        <w:t xml:space="preserve"> Sum raw motive scores and word count across all picture stories for each participant. Predict raw motive scores by (word count / 1000), using a linear regression model (see recommendation 4a to 4c). Extract the residuals, which are then used as variable representing the motive in subsequent analyses. This can be accomplished, for example, with the following </w:t>
      </w:r>
      <m:oMath>
        <m:r>
          <w:rPr>
            <w:rFonts w:ascii="Cambria Math" w:hAnsi="Cambria Math" w:cs="Times New Roman"/>
            <w:color w:val="000000" w:themeColor="text1"/>
          </w:rPr>
          <m:t>R</m:t>
        </m:r>
      </m:oMath>
      <w:r w:rsidRPr="00301983">
        <w:rPr>
          <w:rFonts w:ascii="Times New Roman" w:hAnsi="Times New Roman" w:cs="Times New Roman"/>
          <w:color w:val="000000" w:themeColor="text1"/>
        </w:rPr>
        <w:t xml:space="preserve"> code:</w:t>
      </w:r>
    </w:p>
    <w:p w14:paraId="13614EE4" w14:textId="77777777" w:rsidR="002B007B" w:rsidRPr="00301983" w:rsidRDefault="00301983">
      <w:pPr>
        <w:pStyle w:val="SourceCode"/>
        <w:rPr>
          <w:rFonts w:ascii="Times New Roman" w:hAnsi="Times New Roman" w:cs="Times New Roman"/>
          <w:color w:val="000000" w:themeColor="text1"/>
        </w:rPr>
      </w:pPr>
      <w:r w:rsidRPr="00301983">
        <w:rPr>
          <w:rStyle w:val="VerbatimChar"/>
          <w:rFonts w:ascii="Times New Roman" w:hAnsi="Times New Roman" w:cs="Times New Roman"/>
          <w:color w:val="000000" w:themeColor="text1"/>
          <w:sz w:val="24"/>
        </w:rPr>
        <w:t># install required package (only has to be done once):</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for robust regression</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install.packages("robustbase")  </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for Bayesian regression</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install.packages("rstanarm")</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library(robustbase)</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library(rstanarm)</w:t>
      </w:r>
      <w:r w:rsidRPr="00301983">
        <w:rPr>
          <w:rFonts w:ascii="Times New Roman" w:hAnsi="Times New Roman" w:cs="Times New Roman"/>
          <w:color w:val="000000" w:themeColor="text1"/>
        </w:rPr>
        <w:br/>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Do one of the following analysis for each motive,</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where 'wc' is the word count/1000 across all pictures</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and aff.raw is the cumulative raw affiliation </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(or other) motive score across all pictures.</w:t>
      </w:r>
      <w:r w:rsidRPr="00301983">
        <w:rPr>
          <w:rFonts w:ascii="Times New Roman" w:hAnsi="Times New Roman" w:cs="Times New Roman"/>
          <w:color w:val="000000" w:themeColor="text1"/>
        </w:rPr>
        <w:br/>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Solution 4a not displayed here, as multiple manual</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checks of normality are necessary.</w:t>
      </w:r>
      <w:r w:rsidRPr="00301983">
        <w:rPr>
          <w:rFonts w:ascii="Times New Roman" w:hAnsi="Times New Roman" w:cs="Times New Roman"/>
          <w:color w:val="000000" w:themeColor="text1"/>
        </w:rPr>
        <w:br/>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4b. Robust regression approach. </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The setting = "KS2014" is strongly recommended.</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rlm.aff &lt;- lmrob(formula = aff.raw ~ wc, data = dat, setting = "KS2014")</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aff.residual1 &lt;- resid(rlm.aff)</w:t>
      </w:r>
      <w:r w:rsidRPr="00301983">
        <w:rPr>
          <w:rFonts w:ascii="Times New Roman" w:hAnsi="Times New Roman" w:cs="Times New Roman"/>
          <w:color w:val="000000" w:themeColor="text1"/>
        </w:rPr>
        <w:br/>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4c. Bayesian regression approach.</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bayes.aff &lt;- stan_glm(aff.raw ~ wc, family=gaussian(), </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data = dat, chains = 4, seed = 123, iter = 4000,</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prior = normal(11.7, 3.80),  # prior is for slopes</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prior_intercept = normal(1.35, 1.05))</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aff.residual2 &lt;- resid(bayes.aff)</w:t>
      </w:r>
      <w:r w:rsidRPr="00301983">
        <w:rPr>
          <w:rFonts w:ascii="Times New Roman" w:hAnsi="Times New Roman" w:cs="Times New Roman"/>
          <w:color w:val="000000" w:themeColor="text1"/>
        </w:rPr>
        <w:br/>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xml:space="preserve"># For better interpretability: </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 Convert residuals to z-scores</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aff.residual1.z &lt;- scale(aff.residual1)</w:t>
      </w:r>
      <w:r w:rsidRPr="00301983">
        <w:rPr>
          <w:rFonts w:ascii="Times New Roman" w:hAnsi="Times New Roman" w:cs="Times New Roman"/>
          <w:color w:val="000000" w:themeColor="text1"/>
        </w:rPr>
        <w:br/>
      </w:r>
      <w:r w:rsidRPr="00301983">
        <w:rPr>
          <w:rStyle w:val="VerbatimChar"/>
          <w:rFonts w:ascii="Times New Roman" w:hAnsi="Times New Roman" w:cs="Times New Roman"/>
          <w:color w:val="000000" w:themeColor="text1"/>
          <w:sz w:val="24"/>
        </w:rPr>
        <w:t>aff.residual2.z &lt;- scale(aff.residual2)</w:t>
      </w:r>
    </w:p>
    <w:p w14:paraId="171C3BB9" w14:textId="77777777" w:rsidR="002B007B" w:rsidRPr="00301983" w:rsidRDefault="00301983">
      <w:pPr>
        <w:pStyle w:val="FirstParagraph"/>
        <w:rPr>
          <w:rFonts w:ascii="Times New Roman" w:hAnsi="Times New Roman" w:cs="Times New Roman"/>
          <w:color w:val="000000" w:themeColor="text1"/>
        </w:rPr>
      </w:pPr>
      <w:proofErr w:type="gramStart"/>
      <w:r w:rsidRPr="00301983">
        <w:rPr>
          <w:rFonts w:ascii="Times New Roman" w:hAnsi="Times New Roman" w:cs="Times New Roman"/>
          <w:color w:val="000000" w:themeColor="text1"/>
        </w:rPr>
        <w:t>Of course</w:t>
      </w:r>
      <w:proofErr w:type="gramEnd"/>
      <w:r w:rsidRPr="00301983">
        <w:rPr>
          <w:rFonts w:ascii="Times New Roman" w:hAnsi="Times New Roman" w:cs="Times New Roman"/>
          <w:color w:val="000000" w:themeColor="text1"/>
        </w:rPr>
        <w:t xml:space="preserve"> more complex ways of correcting can be envisioned. For example, additional analyses (not reported here) revealed substantial random slopes of word counts across picture IDs. This could suggest that the correction is applied separately for each picture (for example, when pictures are the level of analysis in profile correlations). The squared terms also have a small but significant contribution. However, we aimed to arrive at a recommendation that is both </w:t>
      </w:r>
      <w:r w:rsidRPr="00301983">
        <w:rPr>
          <w:rFonts w:ascii="Times New Roman" w:hAnsi="Times New Roman" w:cs="Times New Roman"/>
          <w:i/>
          <w:color w:val="000000" w:themeColor="text1"/>
        </w:rPr>
        <w:t>easy</w:t>
      </w:r>
      <w:r w:rsidRPr="00301983">
        <w:rPr>
          <w:rFonts w:ascii="Times New Roman" w:hAnsi="Times New Roman" w:cs="Times New Roman"/>
          <w:color w:val="000000" w:themeColor="text1"/>
        </w:rPr>
        <w:t xml:space="preserve"> and </w:t>
      </w:r>
      <w:r w:rsidRPr="00301983">
        <w:rPr>
          <w:rFonts w:ascii="Times New Roman" w:hAnsi="Times New Roman" w:cs="Times New Roman"/>
          <w:i/>
          <w:color w:val="000000" w:themeColor="text1"/>
        </w:rPr>
        <w:t>robust</w:t>
      </w:r>
      <w:r w:rsidRPr="00301983">
        <w:rPr>
          <w:rFonts w:ascii="Times New Roman" w:hAnsi="Times New Roman" w:cs="Times New Roman"/>
          <w:color w:val="000000" w:themeColor="text1"/>
        </w:rPr>
        <w:t xml:space="preserve"> to apply. Major concerns in practical application are about overfitting and unstable regression estimates in small samples, which would be much more severe if each picture would get its own regression. Aggregating across pictures promises more robust and stable regressions. </w:t>
      </w:r>
      <w:r w:rsidRPr="00301983">
        <w:rPr>
          <w:rFonts w:ascii="Times New Roman" w:hAnsi="Times New Roman" w:cs="Times New Roman"/>
          <w:color w:val="000000" w:themeColor="text1"/>
        </w:rPr>
        <w:lastRenderedPageBreak/>
        <w:t>Furthermore, instead of doing this two-step approach where residuals are extracted in step 1, one could also enter the word count as additional covariate in the actual model.</w:t>
      </w:r>
    </w:p>
    <w:p w14:paraId="312BF935"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The current recommendation is very close to typical current practices in the field, but it is substantiated by new insights from the current large scale data analysis. It has to be kept in mind that, strictly speaking, the current analysis and recommendation only applies to the specific coding rules of this database (i.e., no 2nd-sentence-rule and only one coding per motive per sentence). However, we think that in practice, other minor variations in coding rules will have only minor impact.</w:t>
      </w:r>
    </w:p>
    <w:p w14:paraId="7F04274A" w14:textId="77777777" w:rsidR="002B007B" w:rsidRPr="00301983" w:rsidRDefault="00301983">
      <w:pPr>
        <w:pStyle w:val="berschrift2"/>
        <w:rPr>
          <w:rFonts w:ascii="Times New Roman" w:hAnsi="Times New Roman" w:cs="Times New Roman"/>
          <w:color w:val="000000" w:themeColor="text1"/>
          <w:sz w:val="24"/>
          <w:szCs w:val="24"/>
        </w:rPr>
      </w:pPr>
      <w:bookmarkStart w:id="7" w:name="X0add649745e87a3fc13f300680c025b0e70984a"/>
      <w:r w:rsidRPr="00301983">
        <w:rPr>
          <w:rFonts w:ascii="Times New Roman" w:hAnsi="Times New Roman" w:cs="Times New Roman"/>
          <w:color w:val="000000" w:themeColor="text1"/>
          <w:sz w:val="24"/>
          <w:szCs w:val="24"/>
        </w:rPr>
        <w:t>No Decrease in Motive Imagery or Story Length for Later Pictures in the PSE Task</w:t>
      </w:r>
      <w:bookmarkEnd w:id="7"/>
    </w:p>
    <w:p w14:paraId="5D643532"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Writing imaginative stories can be exhausting, and one could speculate that pictures that are administered later during the PSE task elicit shorter stories with less motive imagery. For example, Smith, Feld, &amp; Franz (1992) suggested that responses to earlier pictures are more meaningful (although, not necessarily shorter). In contrast, McClelland, Atkinson, Clark, &amp; Lowell (1953 Table 7.1) explicitly ruled out such a decrease for later pictures for need for achievement using a Latin square design.</w:t>
      </w:r>
    </w:p>
    <w:p w14:paraId="6859ADFB"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In the current database, such a pattern could not be consistently found in a subset of studies that administered the pictures at random positions (i.e., not in a fixed order; </w:t>
      </w:r>
      <m:oMath>
        <m:r>
          <w:rPr>
            <w:rFonts w:ascii="Cambria Math" w:hAnsi="Cambria Math" w:cs="Times New Roman"/>
            <w:color w:val="000000" w:themeColor="text1"/>
          </w:rPr>
          <m:t>n</m:t>
        </m:r>
      </m:oMath>
      <w:r w:rsidRPr="00301983">
        <w:rPr>
          <w:rFonts w:ascii="Times New Roman" w:hAnsi="Times New Roman" w:cs="Times New Roman"/>
          <w:color w:val="000000" w:themeColor="text1"/>
        </w:rPr>
        <w:t xml:space="preserve"> = 7990 stories; see Figure </w:t>
      </w:r>
      <w:hyperlink w:anchor="fig:picPosPlot">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fig:picPosPlot</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w:t>
      </w:r>
    </w:p>
    <w:p w14:paraId="537468D3"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noProof/>
          <w:color w:val="000000" w:themeColor="text1"/>
          <w:lang w:val="de-DE" w:eastAsia="de-DE"/>
        </w:rPr>
        <w:drawing>
          <wp:inline distT="0" distB="0" distL="0" distR="0" wp14:anchorId="0CA53CB4" wp14:editId="3A1678CB">
            <wp:extent cx="3810000" cy="2540000"/>
            <wp:effectExtent l="0" t="0" r="0" b="0"/>
            <wp:docPr id="1"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picPosPlot-1.pdf"/>
                    <pic:cNvPicPr>
                      <a:picLocks noChangeAspect="1" noChangeArrowheads="1"/>
                    </pic:cNvPicPr>
                  </pic:nvPicPr>
                  <pic:blipFill>
                    <a:blip r:embed="rId7"/>
                    <a:stretch>
                      <a:fillRect/>
                    </a:stretch>
                  </pic:blipFill>
                  <pic:spPr bwMode="auto">
                    <a:xfrm>
                      <a:off x="0" y="0"/>
                      <a:ext cx="3810000" cy="2540000"/>
                    </a:xfrm>
                    <a:prstGeom prst="rect">
                      <a:avLst/>
                    </a:prstGeom>
                    <a:noFill/>
                    <a:ln w="9525">
                      <a:noFill/>
                      <a:headEnd/>
                      <a:tailEnd/>
                    </a:ln>
                  </pic:spPr>
                </pic:pic>
              </a:graphicData>
            </a:graphic>
          </wp:inline>
        </w:drawing>
      </w:r>
    </w:p>
    <w:p w14:paraId="33E63D0C"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Note that this descriptive plot to some extent confounds specific picture stimuli with picture position, as only some picture stimuli where located at positions 6, 7, and 8. For a formal test that controls for this counfound and the cross-classified data structure in general, we conducted mixed effect models with picture position as predictor, raw motive scores, sentence count, and word count as dependent variables, and random intercepts for </w:t>
      </w:r>
      <w:r w:rsidRPr="00301983">
        <w:rPr>
          <w:rFonts w:ascii="Times New Roman" w:hAnsi="Times New Roman" w:cs="Times New Roman"/>
          <w:i/>
          <w:color w:val="000000" w:themeColor="text1"/>
        </w:rPr>
        <w:t>pic_ID</w:t>
      </w:r>
      <w:r w:rsidRPr="00301983">
        <w:rPr>
          <w:rFonts w:ascii="Times New Roman" w:hAnsi="Times New Roman" w:cs="Times New Roman"/>
          <w:color w:val="000000" w:themeColor="text1"/>
        </w:rPr>
        <w:t xml:space="preserve">, and </w:t>
      </w:r>
      <w:r w:rsidRPr="00301983">
        <w:rPr>
          <w:rFonts w:ascii="Times New Roman" w:hAnsi="Times New Roman" w:cs="Times New Roman"/>
          <w:i/>
          <w:color w:val="000000" w:themeColor="text1"/>
        </w:rPr>
        <w:t>person_ID</w:t>
      </w:r>
      <w:r w:rsidRPr="00301983">
        <w:rPr>
          <w:rFonts w:ascii="Times New Roman" w:hAnsi="Times New Roman" w:cs="Times New Roman"/>
          <w:color w:val="000000" w:themeColor="text1"/>
        </w:rPr>
        <w:t>.</w:t>
      </w:r>
      <w:r w:rsidRPr="00301983">
        <w:rPr>
          <w:rStyle w:val="Funotenzeichen"/>
          <w:rFonts w:ascii="Times New Roman" w:hAnsi="Times New Roman" w:cs="Times New Roman"/>
          <w:color w:val="000000" w:themeColor="text1"/>
        </w:rPr>
        <w:footnoteReference w:id="5"/>
      </w:r>
    </w:p>
    <w:p w14:paraId="22C0B965"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Also in this analysis, no consistent decrease of motive imagery for later pictures could be found. In contrast, later picture positions had a trend towards longer stories with more motive codings, resulting in positive effects of picture position on overall motive scores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0.03,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 .016), </w:t>
      </w:r>
      <w:r w:rsidRPr="00301983">
        <w:rPr>
          <w:rFonts w:ascii="Times New Roman" w:hAnsi="Times New Roman" w:cs="Times New Roman"/>
          <w:i/>
          <w:color w:val="000000" w:themeColor="text1"/>
        </w:rPr>
        <w:t>ach</w:t>
      </w:r>
      <w:r w:rsidRPr="00301983">
        <w:rPr>
          <w:rFonts w:ascii="Times New Roman" w:hAnsi="Times New Roman" w:cs="Times New Roman"/>
          <w:color w:val="000000" w:themeColor="text1"/>
        </w:rPr>
        <w:t xml:space="preserve"> scores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 .161), </w:t>
      </w:r>
      <w:r w:rsidRPr="00301983">
        <w:rPr>
          <w:rFonts w:ascii="Times New Roman" w:hAnsi="Times New Roman" w:cs="Times New Roman"/>
          <w:i/>
          <w:color w:val="000000" w:themeColor="text1"/>
        </w:rPr>
        <w:t>pow</w:t>
      </w:r>
      <w:r w:rsidRPr="00301983">
        <w:rPr>
          <w:rFonts w:ascii="Times New Roman" w:hAnsi="Times New Roman" w:cs="Times New Roman"/>
          <w:color w:val="000000" w:themeColor="text1"/>
        </w:rPr>
        <w:t xml:space="preserve"> motive scores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0.05,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&lt; .001), sentence counts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0.11,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&lt; .001), or word counts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0.77,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0.13,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&lt; .001). Only for </w:t>
      </w:r>
      <w:r w:rsidRPr="00301983">
        <w:rPr>
          <w:rFonts w:ascii="Times New Roman" w:hAnsi="Times New Roman" w:cs="Times New Roman"/>
          <w:i/>
          <w:color w:val="000000" w:themeColor="text1"/>
        </w:rPr>
        <w:t>aff</w:t>
      </w:r>
      <w:r w:rsidRPr="00301983">
        <w:rPr>
          <w:rFonts w:ascii="Times New Roman" w:hAnsi="Times New Roman" w:cs="Times New Roman"/>
          <w:color w:val="000000" w:themeColor="text1"/>
        </w:rPr>
        <w:t xml:space="preserve"> scores a significant but small negative effect could be found (</w:t>
      </w:r>
      <m:oMath>
        <m:r>
          <w:rPr>
            <w:rFonts w:ascii="Cambria Math" w:hAnsi="Cambria Math" w:cs="Times New Roman"/>
            <w:color w:val="000000" w:themeColor="text1"/>
          </w:rPr>
          <m:t>b</m:t>
        </m:r>
      </m:oMath>
      <w:r w:rsidRPr="00301983">
        <w:rPr>
          <w:rFonts w:ascii="Times New Roman" w:hAnsi="Times New Roman" w:cs="Times New Roman"/>
          <w:color w:val="000000" w:themeColor="text1"/>
        </w:rPr>
        <w:t xml:space="preserve"> = -0.03, </w:t>
      </w:r>
      <w:r w:rsidRPr="00301983">
        <w:rPr>
          <w:rFonts w:ascii="Times New Roman" w:hAnsi="Times New Roman" w:cs="Times New Roman"/>
          <w:i/>
          <w:color w:val="000000" w:themeColor="text1"/>
        </w:rPr>
        <w:t>SE</w:t>
      </w:r>
      <w:r w:rsidRPr="00301983">
        <w:rPr>
          <w:rFonts w:ascii="Times New Roman" w:hAnsi="Times New Roman" w:cs="Times New Roman"/>
          <w:color w:val="000000" w:themeColor="text1"/>
        </w:rPr>
        <w:t xml:space="preserve"> = 0.01, </w:t>
      </w:r>
      <w:r w:rsidRPr="00301983">
        <w:rPr>
          <w:rFonts w:ascii="Times New Roman" w:hAnsi="Times New Roman" w:cs="Times New Roman"/>
          <w:i/>
          <w:color w:val="000000" w:themeColor="text1"/>
        </w:rPr>
        <w:t>p</w:t>
      </w:r>
      <w:r w:rsidRPr="00301983">
        <w:rPr>
          <w:rFonts w:ascii="Times New Roman" w:hAnsi="Times New Roman" w:cs="Times New Roman"/>
          <w:color w:val="000000" w:themeColor="text1"/>
        </w:rPr>
        <w:t xml:space="preserve"> &lt; .001).</w:t>
      </w:r>
    </w:p>
    <w:p w14:paraId="56952ED5" w14:textId="77777777" w:rsidR="002B007B" w:rsidRPr="00301983" w:rsidRDefault="00301983">
      <w:pPr>
        <w:pStyle w:val="berschrift1"/>
        <w:rPr>
          <w:rFonts w:ascii="Times New Roman" w:hAnsi="Times New Roman" w:cs="Times New Roman"/>
          <w:color w:val="000000" w:themeColor="text1"/>
          <w:sz w:val="24"/>
          <w:szCs w:val="24"/>
        </w:rPr>
      </w:pPr>
      <w:bookmarkStart w:id="8" w:name="a-database-of-pictures-used-in-pses"/>
      <w:r w:rsidRPr="00301983">
        <w:rPr>
          <w:rFonts w:ascii="Times New Roman" w:hAnsi="Times New Roman" w:cs="Times New Roman"/>
          <w:color w:val="000000" w:themeColor="text1"/>
          <w:sz w:val="24"/>
          <w:szCs w:val="24"/>
        </w:rPr>
        <w:t>A Database of Pictures Used in PSEs</w:t>
      </w:r>
      <w:bookmarkEnd w:id="8"/>
    </w:p>
    <w:p w14:paraId="343284BC"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All 54 pictures in the PSE database are provided in an OSF project (</w:t>
      </w:r>
      <w:hyperlink r:id="rId8">
        <w:r w:rsidRPr="00301983">
          <w:rPr>
            <w:rStyle w:val="Link"/>
            <w:rFonts w:ascii="Times New Roman" w:hAnsi="Times New Roman" w:cs="Times New Roman"/>
            <w:color w:val="000000" w:themeColor="text1"/>
          </w:rPr>
          <w:t>https://osf.io/pqckn/</w:t>
        </w:r>
      </w:hyperlink>
      <w:r w:rsidRPr="00301983">
        <w:rPr>
          <w:rFonts w:ascii="Times New Roman" w:hAnsi="Times New Roman" w:cs="Times New Roman"/>
          <w:color w:val="000000" w:themeColor="text1"/>
        </w:rPr>
        <w:t>). This project also includes a table that shows the license and the provenance of each picture, as far as this information could be reconstructed.</w:t>
      </w:r>
    </w:p>
    <w:p w14:paraId="111AF498"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This collection of pictures includes some classic pictures (such as the “standard six” set</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 xml:space="preserve"> and some TAT pictures), but also pictures that have been added to the PSE stimulus pool more recently. As the license of some pictures is not clear, four experts (Birk Hagemeyer, Felix Schönbrodt, Lena Schiestel, and Larissa Sust) searched for 30 new pictures, all of which promised to have a considerable motive pull. All of these new pictures (starting with the label “newpic”) have an open license (CC0, CC-BY, or CC-BY-SA) and therefore can be safely reused for research and other purposes. Figure </w:t>
      </w:r>
      <w:hyperlink w:anchor="fig:demopic">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fig:demopic</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exemplarily shows six of these new pictures, all of which had a strong overall motive pull in a preliminary dataset.</w:t>
      </w:r>
    </w:p>
    <w:p w14:paraId="52262BF5"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noProof/>
          <w:color w:val="000000" w:themeColor="text1"/>
          <w:lang w:val="de-DE" w:eastAsia="de-DE"/>
        </w:rPr>
        <w:drawing>
          <wp:inline distT="0" distB="0" distL="0" distR="0" wp14:anchorId="0B24CE74" wp14:editId="1E10EF4A">
            <wp:extent cx="3810000" cy="2540000"/>
            <wp:effectExtent l="0" t="0" r="0" b="0"/>
            <wp:docPr id="2" name="Picture" descr="image"/>
            <wp:cNvGraphicFramePr/>
            <a:graphic xmlns:a="http://schemas.openxmlformats.org/drawingml/2006/main">
              <a:graphicData uri="http://schemas.openxmlformats.org/drawingml/2006/picture">
                <pic:pic xmlns:pic="http://schemas.openxmlformats.org/drawingml/2006/picture">
                  <pic:nvPicPr>
                    <pic:cNvPr id="0" name="Picture" descr="demopics/demopic.pd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1D712D73" w14:textId="77777777" w:rsidR="002B007B" w:rsidRPr="00301983" w:rsidRDefault="00301983">
      <w:pPr>
        <w:pStyle w:val="berschrift1"/>
        <w:rPr>
          <w:rFonts w:ascii="Times New Roman" w:hAnsi="Times New Roman" w:cs="Times New Roman"/>
          <w:color w:val="000000" w:themeColor="text1"/>
          <w:sz w:val="24"/>
          <w:szCs w:val="24"/>
        </w:rPr>
      </w:pPr>
      <w:bookmarkStart w:id="9" w:name="updated-picture-norms"/>
      <w:r w:rsidRPr="00301983">
        <w:rPr>
          <w:rFonts w:ascii="Times New Roman" w:hAnsi="Times New Roman" w:cs="Times New Roman"/>
          <w:color w:val="000000" w:themeColor="text1"/>
          <w:sz w:val="24"/>
          <w:szCs w:val="24"/>
        </w:rPr>
        <w:t>Updated Picture Norms</w:t>
      </w:r>
      <w:bookmarkEnd w:id="9"/>
    </w:p>
    <w:p w14:paraId="19E94748"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 xml:space="preserve">Descriptive picture pull statistics have been published for the six standard pictures by Schultheiss &amp; Brunstein (2001) ((2001); </w:t>
      </w:r>
      <m:oMath>
        <m:r>
          <w:rPr>
            <w:rFonts w:ascii="Cambria Math" w:hAnsi="Cambria Math" w:cs="Times New Roman"/>
            <w:color w:val="000000" w:themeColor="text1"/>
          </w:rPr>
          <m:t>n</m:t>
        </m:r>
      </m:oMath>
      <w:r w:rsidRPr="00301983">
        <w:rPr>
          <w:rFonts w:ascii="Times New Roman" w:hAnsi="Times New Roman" w:cs="Times New Roman"/>
          <w:color w:val="000000" w:themeColor="text1"/>
        </w:rPr>
        <w:t xml:space="preserve"> = 424, German stories), Pang &amp; Schultheiss (2005) ((2005); </w:t>
      </w:r>
      <m:oMath>
        <m:r>
          <w:rPr>
            <w:rFonts w:ascii="Cambria Math" w:hAnsi="Cambria Math" w:cs="Times New Roman"/>
            <w:color w:val="000000" w:themeColor="text1"/>
          </w:rPr>
          <m:t>n</m:t>
        </m:r>
      </m:oMath>
      <w:r w:rsidRPr="00301983">
        <w:rPr>
          <w:rFonts w:ascii="Times New Roman" w:hAnsi="Times New Roman" w:cs="Times New Roman"/>
          <w:color w:val="000000" w:themeColor="text1"/>
        </w:rPr>
        <w:t xml:space="preserve"> = 320, English stories), Pang (2010) ((2010); </w:t>
      </w:r>
      <m:oMath>
        <m:r>
          <w:rPr>
            <w:rFonts w:ascii="Cambria Math" w:hAnsi="Cambria Math" w:cs="Times New Roman"/>
            <w:color w:val="000000" w:themeColor="text1"/>
          </w:rPr>
          <m:t>n</m:t>
        </m:r>
      </m:oMath>
      <w:r w:rsidRPr="00301983">
        <w:rPr>
          <w:rFonts w:ascii="Times New Roman" w:hAnsi="Times New Roman" w:cs="Times New Roman"/>
          <w:color w:val="000000" w:themeColor="text1"/>
        </w:rPr>
        <w:t xml:space="preserve"> = 81, English stories), and Schultheiss, Yankova, Dirlikov, &amp; Schad (2009) ((2009); </w:t>
      </w:r>
      <m:oMath>
        <m:r>
          <w:rPr>
            <w:rFonts w:ascii="Cambria Math" w:hAnsi="Cambria Math" w:cs="Times New Roman"/>
            <w:color w:val="000000" w:themeColor="text1"/>
          </w:rPr>
          <m:t>n</m:t>
        </m:r>
      </m:oMath>
      <w:r w:rsidRPr="00301983">
        <w:rPr>
          <w:rFonts w:ascii="Times New Roman" w:hAnsi="Times New Roman" w:cs="Times New Roman"/>
          <w:color w:val="000000" w:themeColor="text1"/>
        </w:rPr>
        <w:t xml:space="preserve"> = 190, English stories). All of these norms employed the 2nd-sentence rule.</w:t>
      </w:r>
    </w:p>
    <w:p w14:paraId="256058F8"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Here we present updated norms for German PSE stories, which are based on larger samples and sentence-wise coding without the 2nd-sentence rule. Sample sizes vary between pictures, depending on how often a picture has been used in the studies included in the database. Table </w:t>
      </w:r>
      <w:hyperlink w:anchor="tab:norms">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tab:norms</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descriptive statistics for all pictures that had at least 50 stories, ordered by overall motive pull, which is computed as the sum of all three raw motive scores. Furthermore, we present descriptive statistics for activity inhibition, which is computed by counting the frequency of the word “not” in each story.</w:t>
      </w:r>
      <w:r w:rsidRPr="00301983">
        <w:rPr>
          <w:rStyle w:val="Funotenzeichen"/>
          <w:rFonts w:ascii="Times New Roman" w:hAnsi="Times New Roman" w:cs="Times New Roman"/>
          <w:color w:val="000000" w:themeColor="text1"/>
        </w:rPr>
        <w:footnoteReference w:id="6"/>
      </w:r>
    </w:p>
    <w:tbl>
      <w:tblPr>
        <w:tblStyle w:val="Table"/>
        <w:tblW w:w="0" w:type="pct"/>
        <w:tblLook w:val="07E0" w:firstRow="1" w:lastRow="1" w:firstColumn="1" w:lastColumn="1" w:noHBand="1" w:noVBand="1"/>
      </w:tblPr>
      <w:tblGrid>
        <w:gridCol w:w="456"/>
        <w:gridCol w:w="2266"/>
        <w:gridCol w:w="1232"/>
        <w:gridCol w:w="1232"/>
        <w:gridCol w:w="1232"/>
        <w:gridCol w:w="936"/>
        <w:gridCol w:w="1572"/>
        <w:gridCol w:w="696"/>
      </w:tblGrid>
      <w:tr w:rsidR="002B007B" w:rsidRPr="00301983" w14:paraId="47F8DB92" w14:textId="77777777">
        <w:tc>
          <w:tcPr>
            <w:tcW w:w="0" w:type="auto"/>
            <w:tcBorders>
              <w:bottom w:val="single" w:sz="0" w:space="0" w:color="auto"/>
            </w:tcBorders>
            <w:vAlign w:val="bottom"/>
          </w:tcPr>
          <w:p w14:paraId="7C41E454" w14:textId="77777777" w:rsidR="002B007B" w:rsidRPr="00301983" w:rsidRDefault="002B007B">
            <w:pPr>
              <w:rPr>
                <w:rFonts w:ascii="Times New Roman" w:hAnsi="Times New Roman" w:cs="Times New Roman"/>
                <w:color w:val="000000" w:themeColor="text1"/>
              </w:rPr>
            </w:pPr>
          </w:p>
        </w:tc>
        <w:tc>
          <w:tcPr>
            <w:tcW w:w="0" w:type="auto"/>
            <w:tcBorders>
              <w:bottom w:val="single" w:sz="0" w:space="0" w:color="auto"/>
            </w:tcBorders>
            <w:vAlign w:val="bottom"/>
          </w:tcPr>
          <w:p w14:paraId="06E15A3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Pic ID</w:t>
            </w:r>
          </w:p>
        </w:tc>
        <w:tc>
          <w:tcPr>
            <w:tcW w:w="0" w:type="auto"/>
            <w:tcBorders>
              <w:bottom w:val="single" w:sz="0" w:space="0" w:color="auto"/>
            </w:tcBorders>
            <w:vAlign w:val="bottom"/>
          </w:tcPr>
          <w:p w14:paraId="0E4F830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Aff</w:t>
            </w:r>
          </w:p>
        </w:tc>
        <w:tc>
          <w:tcPr>
            <w:tcW w:w="0" w:type="auto"/>
            <w:tcBorders>
              <w:bottom w:val="single" w:sz="0" w:space="0" w:color="auto"/>
            </w:tcBorders>
            <w:vAlign w:val="bottom"/>
          </w:tcPr>
          <w:p w14:paraId="1B630F4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Ach</w:t>
            </w:r>
          </w:p>
        </w:tc>
        <w:tc>
          <w:tcPr>
            <w:tcW w:w="0" w:type="auto"/>
            <w:tcBorders>
              <w:bottom w:val="single" w:sz="0" w:space="0" w:color="auto"/>
            </w:tcBorders>
            <w:vAlign w:val="bottom"/>
          </w:tcPr>
          <w:p w14:paraId="424D8E7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Pow</w:t>
            </w:r>
          </w:p>
        </w:tc>
        <w:tc>
          <w:tcPr>
            <w:tcW w:w="0" w:type="auto"/>
            <w:tcBorders>
              <w:bottom w:val="single" w:sz="0" w:space="0" w:color="auto"/>
            </w:tcBorders>
            <w:vAlign w:val="bottom"/>
          </w:tcPr>
          <w:p w14:paraId="345FB1F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Overall</w:t>
            </w:r>
          </w:p>
        </w:tc>
        <w:tc>
          <w:tcPr>
            <w:tcW w:w="0" w:type="auto"/>
            <w:tcBorders>
              <w:bottom w:val="single" w:sz="0" w:space="0" w:color="auto"/>
            </w:tcBorders>
            <w:vAlign w:val="bottom"/>
          </w:tcPr>
          <w:p w14:paraId="563A394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Activity Inhib.</w:t>
            </w:r>
          </w:p>
        </w:tc>
        <w:tc>
          <w:tcPr>
            <w:tcW w:w="0" w:type="auto"/>
            <w:tcBorders>
              <w:bottom w:val="single" w:sz="0" w:space="0" w:color="auto"/>
            </w:tcBorders>
            <w:vAlign w:val="bottom"/>
          </w:tcPr>
          <w:p w14:paraId="12B5152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i/>
                <w:color w:val="000000" w:themeColor="text1"/>
              </w:rPr>
              <w:t>n</w:t>
            </w:r>
          </w:p>
        </w:tc>
      </w:tr>
      <w:tr w:rsidR="002B007B" w:rsidRPr="00301983" w14:paraId="536005C7" w14:textId="77777777">
        <w:tc>
          <w:tcPr>
            <w:tcW w:w="0" w:type="auto"/>
          </w:tcPr>
          <w:p w14:paraId="310C538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w:t>
            </w:r>
          </w:p>
        </w:tc>
        <w:tc>
          <w:tcPr>
            <w:tcW w:w="0" w:type="auto"/>
          </w:tcPr>
          <w:p w14:paraId="40EDDDB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applause</w:t>
            </w:r>
          </w:p>
        </w:tc>
        <w:tc>
          <w:tcPr>
            <w:tcW w:w="0" w:type="auto"/>
          </w:tcPr>
          <w:p w14:paraId="0060076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1.85</w:t>
            </w:r>
            <w:r w:rsidRPr="00301983">
              <w:rPr>
                <w:rFonts w:ascii="Times New Roman" w:hAnsi="Times New Roman" w:cs="Times New Roman"/>
                <w:color w:val="000000" w:themeColor="text1"/>
              </w:rPr>
              <w:t xml:space="preserve"> (1.47)</w:t>
            </w:r>
          </w:p>
        </w:tc>
        <w:tc>
          <w:tcPr>
            <w:tcW w:w="0" w:type="auto"/>
          </w:tcPr>
          <w:p w14:paraId="7F09DF2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0.82 (1.13)</w:t>
            </w:r>
          </w:p>
        </w:tc>
        <w:tc>
          <w:tcPr>
            <w:tcW w:w="0" w:type="auto"/>
          </w:tcPr>
          <w:p w14:paraId="38C2ACF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1.82</w:t>
            </w:r>
            <w:r w:rsidRPr="00301983">
              <w:rPr>
                <w:rFonts w:ascii="Times New Roman" w:hAnsi="Times New Roman" w:cs="Times New Roman"/>
                <w:color w:val="000000" w:themeColor="text1"/>
              </w:rPr>
              <w:t xml:space="preserve"> (1.52)</w:t>
            </w:r>
          </w:p>
        </w:tc>
        <w:tc>
          <w:tcPr>
            <w:tcW w:w="0" w:type="auto"/>
          </w:tcPr>
          <w:p w14:paraId="1F735BA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4.49</w:t>
            </w:r>
          </w:p>
        </w:tc>
        <w:tc>
          <w:tcPr>
            <w:tcW w:w="0" w:type="auto"/>
          </w:tcPr>
          <w:p w14:paraId="278ECA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0.70 (0.96)</w:t>
            </w:r>
          </w:p>
        </w:tc>
        <w:tc>
          <w:tcPr>
            <w:tcW w:w="0" w:type="auto"/>
          </w:tcPr>
          <w:p w14:paraId="2BF439F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1004</w:t>
            </w:r>
          </w:p>
        </w:tc>
      </w:tr>
      <w:tr w:rsidR="002B007B" w:rsidRPr="00301983" w14:paraId="44C8C4AB" w14:textId="77777777">
        <w:tc>
          <w:tcPr>
            <w:tcW w:w="0" w:type="auto"/>
          </w:tcPr>
          <w:p w14:paraId="25CA8FB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w:t>
            </w:r>
          </w:p>
        </w:tc>
        <w:tc>
          <w:tcPr>
            <w:tcW w:w="0" w:type="auto"/>
          </w:tcPr>
          <w:p w14:paraId="66F832F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sorrow</w:t>
            </w:r>
          </w:p>
        </w:tc>
        <w:tc>
          <w:tcPr>
            <w:tcW w:w="0" w:type="auto"/>
          </w:tcPr>
          <w:p w14:paraId="5AC77B7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2.46</w:t>
            </w:r>
            <w:r w:rsidRPr="00301983">
              <w:rPr>
                <w:rFonts w:ascii="Times New Roman" w:hAnsi="Times New Roman" w:cs="Times New Roman"/>
                <w:color w:val="000000" w:themeColor="text1"/>
              </w:rPr>
              <w:t xml:space="preserve"> (2.00)</w:t>
            </w:r>
          </w:p>
        </w:tc>
        <w:tc>
          <w:tcPr>
            <w:tcW w:w="0" w:type="auto"/>
          </w:tcPr>
          <w:p w14:paraId="31D7EF8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0.16 (0.61)</w:t>
            </w:r>
          </w:p>
        </w:tc>
        <w:tc>
          <w:tcPr>
            <w:tcW w:w="0" w:type="auto"/>
          </w:tcPr>
          <w:p w14:paraId="440DC8F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1.65</w:t>
            </w:r>
            <w:r w:rsidRPr="00301983">
              <w:rPr>
                <w:rFonts w:ascii="Times New Roman" w:hAnsi="Times New Roman" w:cs="Times New Roman"/>
                <w:color w:val="000000" w:themeColor="text1"/>
              </w:rPr>
              <w:t xml:space="preserve"> (1.58)</w:t>
            </w:r>
          </w:p>
        </w:tc>
        <w:tc>
          <w:tcPr>
            <w:tcW w:w="0" w:type="auto"/>
          </w:tcPr>
          <w:p w14:paraId="5FE3964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4.27</w:t>
            </w:r>
          </w:p>
        </w:tc>
        <w:tc>
          <w:tcPr>
            <w:tcW w:w="0" w:type="auto"/>
          </w:tcPr>
          <w:p w14:paraId="390906D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1.27 (1.15)</w:t>
            </w:r>
          </w:p>
        </w:tc>
        <w:tc>
          <w:tcPr>
            <w:tcW w:w="0" w:type="auto"/>
          </w:tcPr>
          <w:p w14:paraId="2A59742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141</w:t>
            </w:r>
          </w:p>
        </w:tc>
      </w:tr>
      <w:tr w:rsidR="002B007B" w:rsidRPr="00301983" w14:paraId="4BC9DDD6" w14:textId="77777777">
        <w:tc>
          <w:tcPr>
            <w:tcW w:w="0" w:type="auto"/>
          </w:tcPr>
          <w:p w14:paraId="652DB42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w:t>
            </w:r>
          </w:p>
        </w:tc>
        <w:tc>
          <w:tcPr>
            <w:tcW w:w="0" w:type="auto"/>
          </w:tcPr>
          <w:p w14:paraId="25661D4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beachcombers</w:t>
            </w:r>
          </w:p>
        </w:tc>
        <w:tc>
          <w:tcPr>
            <w:tcW w:w="0" w:type="auto"/>
          </w:tcPr>
          <w:p w14:paraId="597F15F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0.62 (1.10)</w:t>
            </w:r>
          </w:p>
        </w:tc>
        <w:tc>
          <w:tcPr>
            <w:tcW w:w="0" w:type="auto"/>
          </w:tcPr>
          <w:p w14:paraId="7B79D23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0.14 (0.50)</w:t>
            </w:r>
          </w:p>
        </w:tc>
        <w:tc>
          <w:tcPr>
            <w:tcW w:w="0" w:type="auto"/>
          </w:tcPr>
          <w:p w14:paraId="0B83222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3.41</w:t>
            </w:r>
            <w:r w:rsidRPr="00301983">
              <w:rPr>
                <w:rFonts w:ascii="Times New Roman" w:hAnsi="Times New Roman" w:cs="Times New Roman"/>
                <w:color w:val="000000" w:themeColor="text1"/>
              </w:rPr>
              <w:t xml:space="preserve"> (1.87)</w:t>
            </w:r>
          </w:p>
        </w:tc>
        <w:tc>
          <w:tcPr>
            <w:tcW w:w="0" w:type="auto"/>
          </w:tcPr>
          <w:p w14:paraId="40C25B2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4.17</w:t>
            </w:r>
          </w:p>
        </w:tc>
        <w:tc>
          <w:tcPr>
            <w:tcW w:w="0" w:type="auto"/>
          </w:tcPr>
          <w:p w14:paraId="7B2EF1D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0.84 (0.99)</w:t>
            </w:r>
          </w:p>
        </w:tc>
        <w:tc>
          <w:tcPr>
            <w:tcW w:w="0" w:type="auto"/>
          </w:tcPr>
          <w:p w14:paraId="530040F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797</w:t>
            </w:r>
          </w:p>
        </w:tc>
      </w:tr>
      <w:tr w:rsidR="002B007B" w:rsidRPr="00301983" w14:paraId="7ACA00DD" w14:textId="77777777">
        <w:tc>
          <w:tcPr>
            <w:tcW w:w="0" w:type="auto"/>
          </w:tcPr>
          <w:p w14:paraId="1A502FD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w:t>
            </w:r>
          </w:p>
        </w:tc>
        <w:tc>
          <w:tcPr>
            <w:tcW w:w="0" w:type="auto"/>
          </w:tcPr>
          <w:p w14:paraId="1148F1F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bicycle race</w:t>
            </w:r>
          </w:p>
        </w:tc>
        <w:tc>
          <w:tcPr>
            <w:tcW w:w="0" w:type="auto"/>
          </w:tcPr>
          <w:p w14:paraId="3676C7C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0.10 (0.34)</w:t>
            </w:r>
          </w:p>
        </w:tc>
        <w:tc>
          <w:tcPr>
            <w:tcW w:w="0" w:type="auto"/>
          </w:tcPr>
          <w:p w14:paraId="05D9EDB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3.23</w:t>
            </w:r>
            <w:r w:rsidRPr="00301983">
              <w:rPr>
                <w:rFonts w:ascii="Times New Roman" w:hAnsi="Times New Roman" w:cs="Times New Roman"/>
                <w:color w:val="000000" w:themeColor="text1"/>
              </w:rPr>
              <w:t xml:space="preserve"> (1.66)</w:t>
            </w:r>
          </w:p>
        </w:tc>
        <w:tc>
          <w:tcPr>
            <w:tcW w:w="0" w:type="auto"/>
          </w:tcPr>
          <w:p w14:paraId="14822F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0.72</w:t>
            </w:r>
            <w:r w:rsidRPr="00301983">
              <w:rPr>
                <w:rFonts w:ascii="Times New Roman" w:hAnsi="Times New Roman" w:cs="Times New Roman"/>
                <w:color w:val="000000" w:themeColor="text1"/>
              </w:rPr>
              <w:t xml:space="preserve"> (0.82)</w:t>
            </w:r>
          </w:p>
        </w:tc>
        <w:tc>
          <w:tcPr>
            <w:tcW w:w="0" w:type="auto"/>
          </w:tcPr>
          <w:p w14:paraId="615597D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4.05</w:t>
            </w:r>
          </w:p>
        </w:tc>
        <w:tc>
          <w:tcPr>
            <w:tcW w:w="0" w:type="auto"/>
          </w:tcPr>
          <w:p w14:paraId="2BAEF11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1.04 (1.16)</w:t>
            </w:r>
          </w:p>
        </w:tc>
        <w:tc>
          <w:tcPr>
            <w:tcW w:w="0" w:type="auto"/>
          </w:tcPr>
          <w:p w14:paraId="7162EA7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83</w:t>
            </w:r>
          </w:p>
        </w:tc>
      </w:tr>
      <w:tr w:rsidR="002B007B" w:rsidRPr="00301983" w14:paraId="477D8D71" w14:textId="77777777">
        <w:tc>
          <w:tcPr>
            <w:tcW w:w="0" w:type="auto"/>
          </w:tcPr>
          <w:p w14:paraId="3290277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5</w:t>
            </w:r>
          </w:p>
        </w:tc>
        <w:tc>
          <w:tcPr>
            <w:tcW w:w="0" w:type="auto"/>
          </w:tcPr>
          <w:p w14:paraId="5F4763A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three people</w:t>
            </w:r>
          </w:p>
        </w:tc>
        <w:tc>
          <w:tcPr>
            <w:tcW w:w="0" w:type="auto"/>
          </w:tcPr>
          <w:p w14:paraId="50C648C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3.26</w:t>
            </w:r>
            <w:r w:rsidRPr="00301983">
              <w:rPr>
                <w:rFonts w:ascii="Times New Roman" w:hAnsi="Times New Roman" w:cs="Times New Roman"/>
                <w:color w:val="000000" w:themeColor="text1"/>
              </w:rPr>
              <w:t xml:space="preserve"> (1.84)</w:t>
            </w:r>
          </w:p>
        </w:tc>
        <w:tc>
          <w:tcPr>
            <w:tcW w:w="0" w:type="auto"/>
          </w:tcPr>
          <w:p w14:paraId="61E27E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0.02 (0.22)</w:t>
            </w:r>
          </w:p>
        </w:tc>
        <w:tc>
          <w:tcPr>
            <w:tcW w:w="0" w:type="auto"/>
          </w:tcPr>
          <w:p w14:paraId="4912C23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0.69 (1.02)</w:t>
            </w:r>
          </w:p>
        </w:tc>
        <w:tc>
          <w:tcPr>
            <w:tcW w:w="0" w:type="auto"/>
          </w:tcPr>
          <w:p w14:paraId="6FB22ED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3.98</w:t>
            </w:r>
          </w:p>
        </w:tc>
        <w:tc>
          <w:tcPr>
            <w:tcW w:w="0" w:type="auto"/>
          </w:tcPr>
          <w:p w14:paraId="21BCE7E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0.98 (0.97)</w:t>
            </w:r>
          </w:p>
        </w:tc>
        <w:tc>
          <w:tcPr>
            <w:tcW w:w="0" w:type="auto"/>
          </w:tcPr>
          <w:p w14:paraId="67190FB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81</w:t>
            </w:r>
          </w:p>
        </w:tc>
      </w:tr>
      <w:tr w:rsidR="002B007B" w:rsidRPr="00301983" w14:paraId="690A07CD" w14:textId="77777777">
        <w:tc>
          <w:tcPr>
            <w:tcW w:w="0" w:type="auto"/>
          </w:tcPr>
          <w:p w14:paraId="36A8025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6</w:t>
            </w:r>
          </w:p>
        </w:tc>
        <w:tc>
          <w:tcPr>
            <w:tcW w:w="0" w:type="auto"/>
          </w:tcPr>
          <w:p w14:paraId="666E98B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soccer duel</w:t>
            </w:r>
          </w:p>
        </w:tc>
        <w:tc>
          <w:tcPr>
            <w:tcW w:w="0" w:type="auto"/>
          </w:tcPr>
          <w:p w14:paraId="3BE5D83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0.13 (0.36)</w:t>
            </w:r>
          </w:p>
        </w:tc>
        <w:tc>
          <w:tcPr>
            <w:tcW w:w="0" w:type="auto"/>
          </w:tcPr>
          <w:p w14:paraId="7BA5464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2.42</w:t>
            </w:r>
            <w:r w:rsidRPr="00301983">
              <w:rPr>
                <w:rFonts w:ascii="Times New Roman" w:hAnsi="Times New Roman" w:cs="Times New Roman"/>
                <w:color w:val="000000" w:themeColor="text1"/>
              </w:rPr>
              <w:t xml:space="preserve"> (1.63)</w:t>
            </w:r>
          </w:p>
        </w:tc>
        <w:tc>
          <w:tcPr>
            <w:tcW w:w="0" w:type="auto"/>
          </w:tcPr>
          <w:p w14:paraId="0E85A20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1.16</w:t>
            </w:r>
            <w:r w:rsidRPr="00301983">
              <w:rPr>
                <w:rFonts w:ascii="Times New Roman" w:hAnsi="Times New Roman" w:cs="Times New Roman"/>
                <w:color w:val="000000" w:themeColor="text1"/>
              </w:rPr>
              <w:t xml:space="preserve"> (1.36)</w:t>
            </w:r>
          </w:p>
        </w:tc>
        <w:tc>
          <w:tcPr>
            <w:tcW w:w="0" w:type="auto"/>
          </w:tcPr>
          <w:p w14:paraId="37A6B69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3.70</w:t>
            </w:r>
          </w:p>
        </w:tc>
        <w:tc>
          <w:tcPr>
            <w:tcW w:w="0" w:type="auto"/>
          </w:tcPr>
          <w:p w14:paraId="11B7D85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0.75 (0.92)</w:t>
            </w:r>
          </w:p>
        </w:tc>
        <w:tc>
          <w:tcPr>
            <w:tcW w:w="0" w:type="auto"/>
          </w:tcPr>
          <w:p w14:paraId="54F2288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141</w:t>
            </w:r>
          </w:p>
        </w:tc>
      </w:tr>
      <w:tr w:rsidR="002B007B" w:rsidRPr="00301983" w14:paraId="4BAD39B7" w14:textId="77777777">
        <w:tc>
          <w:tcPr>
            <w:tcW w:w="0" w:type="auto"/>
          </w:tcPr>
          <w:p w14:paraId="40DA433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w:t>
            </w:r>
          </w:p>
        </w:tc>
        <w:tc>
          <w:tcPr>
            <w:tcW w:w="0" w:type="auto"/>
          </w:tcPr>
          <w:p w14:paraId="1051D64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*nightclub scene</w:t>
            </w:r>
          </w:p>
        </w:tc>
        <w:tc>
          <w:tcPr>
            <w:tcW w:w="0" w:type="auto"/>
          </w:tcPr>
          <w:p w14:paraId="2E96ED5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2.42</w:t>
            </w:r>
            <w:r w:rsidRPr="00301983">
              <w:rPr>
                <w:rFonts w:ascii="Times New Roman" w:hAnsi="Times New Roman" w:cs="Times New Roman"/>
                <w:color w:val="000000" w:themeColor="text1"/>
              </w:rPr>
              <w:t xml:space="preserve"> (1.70)</w:t>
            </w:r>
          </w:p>
        </w:tc>
        <w:tc>
          <w:tcPr>
            <w:tcW w:w="0" w:type="auto"/>
          </w:tcPr>
          <w:p w14:paraId="6F1CD4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0.14 (0.40)</w:t>
            </w:r>
          </w:p>
        </w:tc>
        <w:tc>
          <w:tcPr>
            <w:tcW w:w="0" w:type="auto"/>
          </w:tcPr>
          <w:p w14:paraId="401B1DB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1.14</w:t>
            </w:r>
            <w:r w:rsidRPr="00301983">
              <w:rPr>
                <w:rFonts w:ascii="Times New Roman" w:hAnsi="Times New Roman" w:cs="Times New Roman"/>
                <w:color w:val="000000" w:themeColor="text1"/>
              </w:rPr>
              <w:t xml:space="preserve"> (1.28)</w:t>
            </w:r>
          </w:p>
        </w:tc>
        <w:tc>
          <w:tcPr>
            <w:tcW w:w="0" w:type="auto"/>
          </w:tcPr>
          <w:p w14:paraId="6B5016C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3.69</w:t>
            </w:r>
          </w:p>
        </w:tc>
        <w:tc>
          <w:tcPr>
            <w:tcW w:w="0" w:type="auto"/>
          </w:tcPr>
          <w:p w14:paraId="7A87931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0.71 (1.02)</w:t>
            </w:r>
          </w:p>
        </w:tc>
        <w:tc>
          <w:tcPr>
            <w:tcW w:w="0" w:type="auto"/>
          </w:tcPr>
          <w:p w14:paraId="3E2279F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1758</w:t>
            </w:r>
          </w:p>
        </w:tc>
      </w:tr>
      <w:tr w:rsidR="002B007B" w:rsidRPr="00301983" w14:paraId="13456C21" w14:textId="77777777">
        <w:tc>
          <w:tcPr>
            <w:tcW w:w="0" w:type="auto"/>
          </w:tcPr>
          <w:p w14:paraId="4F8C048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8</w:t>
            </w:r>
          </w:p>
        </w:tc>
        <w:tc>
          <w:tcPr>
            <w:tcW w:w="0" w:type="auto"/>
          </w:tcPr>
          <w:p w14:paraId="4996DA8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woman</w:t>
            </w:r>
          </w:p>
        </w:tc>
        <w:tc>
          <w:tcPr>
            <w:tcW w:w="0" w:type="auto"/>
          </w:tcPr>
          <w:p w14:paraId="3B4B4AC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1.56</w:t>
            </w:r>
            <w:r w:rsidRPr="00301983">
              <w:rPr>
                <w:rFonts w:ascii="Times New Roman" w:hAnsi="Times New Roman" w:cs="Times New Roman"/>
                <w:color w:val="000000" w:themeColor="text1"/>
              </w:rPr>
              <w:t xml:space="preserve"> (1.62)</w:t>
            </w:r>
          </w:p>
        </w:tc>
        <w:tc>
          <w:tcPr>
            <w:tcW w:w="0" w:type="auto"/>
          </w:tcPr>
          <w:p w14:paraId="5281BD2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0.16 (0.70)</w:t>
            </w:r>
          </w:p>
        </w:tc>
        <w:tc>
          <w:tcPr>
            <w:tcW w:w="0" w:type="auto"/>
          </w:tcPr>
          <w:p w14:paraId="5641F5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1.71</w:t>
            </w:r>
            <w:r w:rsidRPr="00301983">
              <w:rPr>
                <w:rFonts w:ascii="Times New Roman" w:hAnsi="Times New Roman" w:cs="Times New Roman"/>
                <w:color w:val="000000" w:themeColor="text1"/>
              </w:rPr>
              <w:t xml:space="preserve"> (1.51)</w:t>
            </w:r>
          </w:p>
        </w:tc>
        <w:tc>
          <w:tcPr>
            <w:tcW w:w="0" w:type="auto"/>
          </w:tcPr>
          <w:p w14:paraId="3B61FD6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3.44</w:t>
            </w:r>
          </w:p>
        </w:tc>
        <w:tc>
          <w:tcPr>
            <w:tcW w:w="0" w:type="auto"/>
          </w:tcPr>
          <w:p w14:paraId="3943864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1.02 (1.20)</w:t>
            </w:r>
          </w:p>
        </w:tc>
        <w:tc>
          <w:tcPr>
            <w:tcW w:w="0" w:type="auto"/>
          </w:tcPr>
          <w:p w14:paraId="6E822EA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119</w:t>
            </w:r>
          </w:p>
        </w:tc>
      </w:tr>
      <w:tr w:rsidR="002B007B" w:rsidRPr="00301983" w14:paraId="249EFD25" w14:textId="77777777">
        <w:tc>
          <w:tcPr>
            <w:tcW w:w="0" w:type="auto"/>
          </w:tcPr>
          <w:p w14:paraId="6951FA57"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w:t>
            </w:r>
          </w:p>
        </w:tc>
        <w:tc>
          <w:tcPr>
            <w:tcW w:w="0" w:type="auto"/>
          </w:tcPr>
          <w:p w14:paraId="08FDB8F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*couple by river</w:t>
            </w:r>
          </w:p>
        </w:tc>
        <w:tc>
          <w:tcPr>
            <w:tcW w:w="0" w:type="auto"/>
          </w:tcPr>
          <w:p w14:paraId="08ADC20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3.10</w:t>
            </w:r>
            <w:r w:rsidRPr="00301983">
              <w:rPr>
                <w:rFonts w:ascii="Times New Roman" w:hAnsi="Times New Roman" w:cs="Times New Roman"/>
                <w:color w:val="000000" w:themeColor="text1"/>
              </w:rPr>
              <w:t xml:space="preserve"> (1.80)</w:t>
            </w:r>
          </w:p>
        </w:tc>
        <w:tc>
          <w:tcPr>
            <w:tcW w:w="0" w:type="auto"/>
          </w:tcPr>
          <w:p w14:paraId="0CF89E3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0.02 (0.17)</w:t>
            </w:r>
          </w:p>
        </w:tc>
        <w:tc>
          <w:tcPr>
            <w:tcW w:w="0" w:type="auto"/>
          </w:tcPr>
          <w:p w14:paraId="38DB905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0.31 (0.69)</w:t>
            </w:r>
          </w:p>
        </w:tc>
        <w:tc>
          <w:tcPr>
            <w:tcW w:w="0" w:type="auto"/>
          </w:tcPr>
          <w:p w14:paraId="5A3DD91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3.43</w:t>
            </w:r>
          </w:p>
        </w:tc>
        <w:tc>
          <w:tcPr>
            <w:tcW w:w="0" w:type="auto"/>
          </w:tcPr>
          <w:p w14:paraId="11BEF02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0.85 (1.12)</w:t>
            </w:r>
          </w:p>
        </w:tc>
        <w:tc>
          <w:tcPr>
            <w:tcW w:w="0" w:type="auto"/>
          </w:tcPr>
          <w:p w14:paraId="650FA7A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1299</w:t>
            </w:r>
          </w:p>
        </w:tc>
      </w:tr>
      <w:tr w:rsidR="002B007B" w:rsidRPr="00301983" w14:paraId="0C414827" w14:textId="77777777">
        <w:tc>
          <w:tcPr>
            <w:tcW w:w="0" w:type="auto"/>
          </w:tcPr>
          <w:p w14:paraId="0262419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10</w:t>
            </w:r>
          </w:p>
        </w:tc>
        <w:tc>
          <w:tcPr>
            <w:tcW w:w="0" w:type="auto"/>
          </w:tcPr>
          <w:p w14:paraId="0E7C27B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burglar</w:t>
            </w:r>
          </w:p>
        </w:tc>
        <w:tc>
          <w:tcPr>
            <w:tcW w:w="0" w:type="auto"/>
          </w:tcPr>
          <w:p w14:paraId="4C0B43E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2.03</w:t>
            </w:r>
            <w:r w:rsidRPr="00301983">
              <w:rPr>
                <w:rFonts w:ascii="Times New Roman" w:hAnsi="Times New Roman" w:cs="Times New Roman"/>
                <w:color w:val="000000" w:themeColor="text1"/>
              </w:rPr>
              <w:t xml:space="preserve"> (1.72)</w:t>
            </w:r>
          </w:p>
        </w:tc>
        <w:tc>
          <w:tcPr>
            <w:tcW w:w="0" w:type="auto"/>
          </w:tcPr>
          <w:p w14:paraId="673827B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0.15 (0.46)</w:t>
            </w:r>
          </w:p>
        </w:tc>
        <w:tc>
          <w:tcPr>
            <w:tcW w:w="0" w:type="auto"/>
          </w:tcPr>
          <w:p w14:paraId="70597A6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1.25</w:t>
            </w:r>
            <w:r w:rsidRPr="00301983">
              <w:rPr>
                <w:rFonts w:ascii="Times New Roman" w:hAnsi="Times New Roman" w:cs="Times New Roman"/>
                <w:color w:val="000000" w:themeColor="text1"/>
              </w:rPr>
              <w:t xml:space="preserve"> (1.48)</w:t>
            </w:r>
          </w:p>
        </w:tc>
        <w:tc>
          <w:tcPr>
            <w:tcW w:w="0" w:type="auto"/>
          </w:tcPr>
          <w:p w14:paraId="33BA1EE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3.43</w:t>
            </w:r>
          </w:p>
        </w:tc>
        <w:tc>
          <w:tcPr>
            <w:tcW w:w="0" w:type="auto"/>
          </w:tcPr>
          <w:p w14:paraId="0640816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1.08 (1.30)</w:t>
            </w:r>
          </w:p>
        </w:tc>
        <w:tc>
          <w:tcPr>
            <w:tcW w:w="0" w:type="auto"/>
          </w:tcPr>
          <w:p w14:paraId="73B1EF9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141</w:t>
            </w:r>
          </w:p>
        </w:tc>
      </w:tr>
      <w:tr w:rsidR="002B007B" w:rsidRPr="00301983" w14:paraId="765E6DF2" w14:textId="77777777">
        <w:tc>
          <w:tcPr>
            <w:tcW w:w="0" w:type="auto"/>
          </w:tcPr>
          <w:p w14:paraId="3F79C0F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w:t>
            </w:r>
          </w:p>
        </w:tc>
        <w:tc>
          <w:tcPr>
            <w:tcW w:w="0" w:type="auto"/>
          </w:tcPr>
          <w:p w14:paraId="3CED3B9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*women in laboratory</w:t>
            </w:r>
          </w:p>
        </w:tc>
        <w:tc>
          <w:tcPr>
            <w:tcW w:w="0" w:type="auto"/>
          </w:tcPr>
          <w:p w14:paraId="74140AF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0.34 (0.78)</w:t>
            </w:r>
          </w:p>
        </w:tc>
        <w:tc>
          <w:tcPr>
            <w:tcW w:w="0" w:type="auto"/>
          </w:tcPr>
          <w:p w14:paraId="3FF569E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1.53</w:t>
            </w:r>
            <w:r w:rsidRPr="00301983">
              <w:rPr>
                <w:rFonts w:ascii="Times New Roman" w:hAnsi="Times New Roman" w:cs="Times New Roman"/>
                <w:color w:val="000000" w:themeColor="text1"/>
              </w:rPr>
              <w:t xml:space="preserve"> (1.26)</w:t>
            </w:r>
          </w:p>
        </w:tc>
        <w:tc>
          <w:tcPr>
            <w:tcW w:w="0" w:type="auto"/>
          </w:tcPr>
          <w:p w14:paraId="44ED1B3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1.35</w:t>
            </w:r>
            <w:r w:rsidRPr="00301983">
              <w:rPr>
                <w:rFonts w:ascii="Times New Roman" w:hAnsi="Times New Roman" w:cs="Times New Roman"/>
                <w:color w:val="000000" w:themeColor="text1"/>
              </w:rPr>
              <w:t xml:space="preserve"> (1.35)</w:t>
            </w:r>
          </w:p>
        </w:tc>
        <w:tc>
          <w:tcPr>
            <w:tcW w:w="0" w:type="auto"/>
          </w:tcPr>
          <w:p w14:paraId="573AB5D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3.23</w:t>
            </w:r>
          </w:p>
        </w:tc>
        <w:tc>
          <w:tcPr>
            <w:tcW w:w="0" w:type="auto"/>
          </w:tcPr>
          <w:p w14:paraId="025F12A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0.80 (1.01)</w:t>
            </w:r>
          </w:p>
        </w:tc>
        <w:tc>
          <w:tcPr>
            <w:tcW w:w="0" w:type="auto"/>
          </w:tcPr>
          <w:p w14:paraId="145AB1A9"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1778</w:t>
            </w:r>
          </w:p>
        </w:tc>
      </w:tr>
      <w:tr w:rsidR="002B007B" w:rsidRPr="00301983" w14:paraId="6CA88744" w14:textId="77777777">
        <w:tc>
          <w:tcPr>
            <w:tcW w:w="0" w:type="auto"/>
          </w:tcPr>
          <w:p w14:paraId="1FACCDA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w:t>
            </w:r>
          </w:p>
        </w:tc>
        <w:tc>
          <w:tcPr>
            <w:tcW w:w="0" w:type="auto"/>
          </w:tcPr>
          <w:p w14:paraId="435B744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kennedy nixon</w:t>
            </w:r>
          </w:p>
        </w:tc>
        <w:tc>
          <w:tcPr>
            <w:tcW w:w="0" w:type="auto"/>
          </w:tcPr>
          <w:p w14:paraId="2688F9D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0.10 (0.38)</w:t>
            </w:r>
          </w:p>
        </w:tc>
        <w:tc>
          <w:tcPr>
            <w:tcW w:w="0" w:type="auto"/>
          </w:tcPr>
          <w:p w14:paraId="6FE4DD4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1.30</w:t>
            </w:r>
            <w:r w:rsidRPr="00301983">
              <w:rPr>
                <w:rFonts w:ascii="Times New Roman" w:hAnsi="Times New Roman" w:cs="Times New Roman"/>
                <w:color w:val="000000" w:themeColor="text1"/>
              </w:rPr>
              <w:t xml:space="preserve"> (1.33)</w:t>
            </w:r>
          </w:p>
        </w:tc>
        <w:tc>
          <w:tcPr>
            <w:tcW w:w="0" w:type="auto"/>
          </w:tcPr>
          <w:p w14:paraId="3A0AE86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1.82</w:t>
            </w:r>
            <w:r w:rsidRPr="00301983">
              <w:rPr>
                <w:rFonts w:ascii="Times New Roman" w:hAnsi="Times New Roman" w:cs="Times New Roman"/>
                <w:color w:val="000000" w:themeColor="text1"/>
              </w:rPr>
              <w:t xml:space="preserve"> (1.43)</w:t>
            </w:r>
          </w:p>
        </w:tc>
        <w:tc>
          <w:tcPr>
            <w:tcW w:w="0" w:type="auto"/>
          </w:tcPr>
          <w:p w14:paraId="4F81B29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3.22</w:t>
            </w:r>
          </w:p>
        </w:tc>
        <w:tc>
          <w:tcPr>
            <w:tcW w:w="0" w:type="auto"/>
          </w:tcPr>
          <w:p w14:paraId="3DAC630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0.50 (0.79)</w:t>
            </w:r>
          </w:p>
        </w:tc>
        <w:tc>
          <w:tcPr>
            <w:tcW w:w="0" w:type="auto"/>
          </w:tcPr>
          <w:p w14:paraId="195F00A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799</w:t>
            </w:r>
          </w:p>
        </w:tc>
      </w:tr>
      <w:tr w:rsidR="002B007B" w:rsidRPr="00301983" w14:paraId="727286DC" w14:textId="77777777">
        <w:tc>
          <w:tcPr>
            <w:tcW w:w="0" w:type="auto"/>
          </w:tcPr>
          <w:p w14:paraId="185A26EE"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13</w:t>
            </w:r>
          </w:p>
        </w:tc>
        <w:tc>
          <w:tcPr>
            <w:tcW w:w="0" w:type="auto"/>
          </w:tcPr>
          <w:p w14:paraId="5594293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architect at desk</w:t>
            </w:r>
          </w:p>
        </w:tc>
        <w:tc>
          <w:tcPr>
            <w:tcW w:w="0" w:type="auto"/>
          </w:tcPr>
          <w:p w14:paraId="2FFEEC8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2.23</w:t>
            </w:r>
            <w:r w:rsidRPr="00301983">
              <w:rPr>
                <w:rFonts w:ascii="Times New Roman" w:hAnsi="Times New Roman" w:cs="Times New Roman"/>
                <w:color w:val="000000" w:themeColor="text1"/>
              </w:rPr>
              <w:t xml:space="preserve"> (1.66)</w:t>
            </w:r>
          </w:p>
        </w:tc>
        <w:tc>
          <w:tcPr>
            <w:tcW w:w="0" w:type="auto"/>
          </w:tcPr>
          <w:p w14:paraId="61C4583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0.48 (0.80)</w:t>
            </w:r>
          </w:p>
        </w:tc>
        <w:tc>
          <w:tcPr>
            <w:tcW w:w="0" w:type="auto"/>
          </w:tcPr>
          <w:p w14:paraId="447A4FF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0.49 (0.84)</w:t>
            </w:r>
          </w:p>
        </w:tc>
        <w:tc>
          <w:tcPr>
            <w:tcW w:w="0" w:type="auto"/>
          </w:tcPr>
          <w:p w14:paraId="235B745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3.20</w:t>
            </w:r>
          </w:p>
        </w:tc>
        <w:tc>
          <w:tcPr>
            <w:tcW w:w="0" w:type="auto"/>
          </w:tcPr>
          <w:p w14:paraId="068B799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0.92 (1.16)</w:t>
            </w:r>
          </w:p>
        </w:tc>
        <w:tc>
          <w:tcPr>
            <w:tcW w:w="0" w:type="auto"/>
          </w:tcPr>
          <w:p w14:paraId="2FC34D2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409</w:t>
            </w:r>
          </w:p>
        </w:tc>
      </w:tr>
      <w:tr w:rsidR="002B007B" w:rsidRPr="00301983" w14:paraId="71246FF3" w14:textId="77777777">
        <w:tc>
          <w:tcPr>
            <w:tcW w:w="0" w:type="auto"/>
          </w:tcPr>
          <w:p w14:paraId="2EAC95A4"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w:t>
            </w:r>
          </w:p>
        </w:tc>
        <w:tc>
          <w:tcPr>
            <w:tcW w:w="0" w:type="auto"/>
          </w:tcPr>
          <w:p w14:paraId="2DF587D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*boxer</w:t>
            </w:r>
          </w:p>
        </w:tc>
        <w:tc>
          <w:tcPr>
            <w:tcW w:w="0" w:type="auto"/>
          </w:tcPr>
          <w:p w14:paraId="3F687BE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0.32 (0.80)</w:t>
            </w:r>
          </w:p>
        </w:tc>
        <w:tc>
          <w:tcPr>
            <w:tcW w:w="0" w:type="auto"/>
          </w:tcPr>
          <w:p w14:paraId="2666F78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1.84</w:t>
            </w:r>
            <w:r w:rsidRPr="00301983">
              <w:rPr>
                <w:rFonts w:ascii="Times New Roman" w:hAnsi="Times New Roman" w:cs="Times New Roman"/>
                <w:color w:val="000000" w:themeColor="text1"/>
              </w:rPr>
              <w:t xml:space="preserve"> (1.42)</w:t>
            </w:r>
          </w:p>
        </w:tc>
        <w:tc>
          <w:tcPr>
            <w:tcW w:w="0" w:type="auto"/>
          </w:tcPr>
          <w:p w14:paraId="573209D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0.83 (1.10)</w:t>
            </w:r>
          </w:p>
        </w:tc>
        <w:tc>
          <w:tcPr>
            <w:tcW w:w="0" w:type="auto"/>
          </w:tcPr>
          <w:p w14:paraId="35B0989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3.00</w:t>
            </w:r>
          </w:p>
        </w:tc>
        <w:tc>
          <w:tcPr>
            <w:tcW w:w="0" w:type="auto"/>
          </w:tcPr>
          <w:p w14:paraId="52DA624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0.77 (1.04)</w:t>
            </w:r>
          </w:p>
        </w:tc>
        <w:tc>
          <w:tcPr>
            <w:tcW w:w="0" w:type="auto"/>
          </w:tcPr>
          <w:p w14:paraId="1EF9D31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1169</w:t>
            </w:r>
          </w:p>
        </w:tc>
      </w:tr>
      <w:tr w:rsidR="002B007B" w:rsidRPr="00301983" w14:paraId="43545492" w14:textId="77777777">
        <w:tc>
          <w:tcPr>
            <w:tcW w:w="0" w:type="auto"/>
          </w:tcPr>
          <w:p w14:paraId="1DE79F83"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15</w:t>
            </w:r>
          </w:p>
        </w:tc>
        <w:tc>
          <w:tcPr>
            <w:tcW w:w="0" w:type="auto"/>
          </w:tcPr>
          <w:p w14:paraId="59DF1D2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*trapeze artists</w:t>
            </w:r>
          </w:p>
        </w:tc>
        <w:tc>
          <w:tcPr>
            <w:tcW w:w="0" w:type="auto"/>
          </w:tcPr>
          <w:p w14:paraId="5F6E8D0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0.76 (1.15)</w:t>
            </w:r>
          </w:p>
        </w:tc>
        <w:tc>
          <w:tcPr>
            <w:tcW w:w="0" w:type="auto"/>
          </w:tcPr>
          <w:p w14:paraId="2F261FC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1.15</w:t>
            </w:r>
            <w:r w:rsidRPr="00301983">
              <w:rPr>
                <w:rFonts w:ascii="Times New Roman" w:hAnsi="Times New Roman" w:cs="Times New Roman"/>
                <w:color w:val="000000" w:themeColor="text1"/>
              </w:rPr>
              <w:t xml:space="preserve"> (1.14)</w:t>
            </w:r>
          </w:p>
        </w:tc>
        <w:tc>
          <w:tcPr>
            <w:tcW w:w="0" w:type="auto"/>
          </w:tcPr>
          <w:p w14:paraId="649E49B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0.90</w:t>
            </w:r>
            <w:r w:rsidRPr="00301983">
              <w:rPr>
                <w:rFonts w:ascii="Times New Roman" w:hAnsi="Times New Roman" w:cs="Times New Roman"/>
                <w:color w:val="000000" w:themeColor="text1"/>
              </w:rPr>
              <w:t xml:space="preserve"> (1.03)</w:t>
            </w:r>
          </w:p>
        </w:tc>
        <w:tc>
          <w:tcPr>
            <w:tcW w:w="0" w:type="auto"/>
          </w:tcPr>
          <w:p w14:paraId="277F00A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2.81</w:t>
            </w:r>
          </w:p>
        </w:tc>
        <w:tc>
          <w:tcPr>
            <w:tcW w:w="0" w:type="auto"/>
          </w:tcPr>
          <w:p w14:paraId="4E497E6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0.68 (0.94)</w:t>
            </w:r>
          </w:p>
        </w:tc>
        <w:tc>
          <w:tcPr>
            <w:tcW w:w="0" w:type="auto"/>
          </w:tcPr>
          <w:p w14:paraId="74823C6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1762</w:t>
            </w:r>
          </w:p>
        </w:tc>
      </w:tr>
      <w:tr w:rsidR="002B007B" w:rsidRPr="00301983" w14:paraId="2D0A1688" w14:textId="77777777">
        <w:tc>
          <w:tcPr>
            <w:tcW w:w="0" w:type="auto"/>
          </w:tcPr>
          <w:p w14:paraId="153D495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16</w:t>
            </w:r>
          </w:p>
        </w:tc>
        <w:tc>
          <w:tcPr>
            <w:tcW w:w="0" w:type="auto"/>
          </w:tcPr>
          <w:p w14:paraId="6B347D4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violin</w:t>
            </w:r>
          </w:p>
        </w:tc>
        <w:tc>
          <w:tcPr>
            <w:tcW w:w="0" w:type="auto"/>
          </w:tcPr>
          <w:p w14:paraId="57B7F13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0.98</w:t>
            </w:r>
            <w:r w:rsidRPr="00301983">
              <w:rPr>
                <w:rFonts w:ascii="Times New Roman" w:hAnsi="Times New Roman" w:cs="Times New Roman"/>
                <w:color w:val="000000" w:themeColor="text1"/>
              </w:rPr>
              <w:t xml:space="preserve"> (1.12)</w:t>
            </w:r>
          </w:p>
        </w:tc>
        <w:tc>
          <w:tcPr>
            <w:tcW w:w="0" w:type="auto"/>
          </w:tcPr>
          <w:p w14:paraId="46AE1A7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0.76 (1.03)</w:t>
            </w:r>
          </w:p>
        </w:tc>
        <w:tc>
          <w:tcPr>
            <w:tcW w:w="0" w:type="auto"/>
          </w:tcPr>
          <w:p w14:paraId="2039D2E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1.05</w:t>
            </w:r>
            <w:r w:rsidRPr="00301983">
              <w:rPr>
                <w:rFonts w:ascii="Times New Roman" w:hAnsi="Times New Roman" w:cs="Times New Roman"/>
                <w:color w:val="000000" w:themeColor="text1"/>
              </w:rPr>
              <w:t xml:space="preserve"> (1.15)</w:t>
            </w:r>
          </w:p>
        </w:tc>
        <w:tc>
          <w:tcPr>
            <w:tcW w:w="0" w:type="auto"/>
          </w:tcPr>
          <w:p w14:paraId="655D681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2.79</w:t>
            </w:r>
          </w:p>
        </w:tc>
        <w:tc>
          <w:tcPr>
            <w:tcW w:w="0" w:type="auto"/>
          </w:tcPr>
          <w:p w14:paraId="4B6F620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1.18 (1.34)</w:t>
            </w:r>
          </w:p>
        </w:tc>
        <w:tc>
          <w:tcPr>
            <w:tcW w:w="0" w:type="auto"/>
          </w:tcPr>
          <w:p w14:paraId="0B112D7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143</w:t>
            </w:r>
          </w:p>
        </w:tc>
      </w:tr>
      <w:tr w:rsidR="002B007B" w:rsidRPr="00301983" w14:paraId="07F39D88" w14:textId="77777777">
        <w:tc>
          <w:tcPr>
            <w:tcW w:w="0" w:type="auto"/>
          </w:tcPr>
          <w:p w14:paraId="770F333F"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17</w:t>
            </w:r>
          </w:p>
        </w:tc>
        <w:tc>
          <w:tcPr>
            <w:tcW w:w="0" w:type="auto"/>
          </w:tcPr>
          <w:p w14:paraId="1D2E01E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lacrosse duel</w:t>
            </w:r>
          </w:p>
        </w:tc>
        <w:tc>
          <w:tcPr>
            <w:tcW w:w="0" w:type="auto"/>
          </w:tcPr>
          <w:p w14:paraId="090BEB3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0.20 (0.47)</w:t>
            </w:r>
          </w:p>
        </w:tc>
        <w:tc>
          <w:tcPr>
            <w:tcW w:w="0" w:type="auto"/>
          </w:tcPr>
          <w:p w14:paraId="294C415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1.98</w:t>
            </w:r>
            <w:r w:rsidRPr="00301983">
              <w:rPr>
                <w:rFonts w:ascii="Times New Roman" w:hAnsi="Times New Roman" w:cs="Times New Roman"/>
                <w:color w:val="000000" w:themeColor="text1"/>
              </w:rPr>
              <w:t xml:space="preserve"> (1.41)</w:t>
            </w:r>
          </w:p>
        </w:tc>
        <w:tc>
          <w:tcPr>
            <w:tcW w:w="0" w:type="auto"/>
          </w:tcPr>
          <w:p w14:paraId="6D73EA6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0.30 (0.52)</w:t>
            </w:r>
          </w:p>
        </w:tc>
        <w:tc>
          <w:tcPr>
            <w:tcW w:w="0" w:type="auto"/>
          </w:tcPr>
          <w:p w14:paraId="12F3F03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2.47</w:t>
            </w:r>
          </w:p>
        </w:tc>
        <w:tc>
          <w:tcPr>
            <w:tcW w:w="0" w:type="auto"/>
          </w:tcPr>
          <w:p w14:paraId="335371C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0.79 (1.00)</w:t>
            </w:r>
          </w:p>
        </w:tc>
        <w:tc>
          <w:tcPr>
            <w:tcW w:w="0" w:type="auto"/>
          </w:tcPr>
          <w:p w14:paraId="2340CC8A"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97</w:t>
            </w:r>
          </w:p>
        </w:tc>
      </w:tr>
      <w:tr w:rsidR="002B007B" w:rsidRPr="00301983" w14:paraId="2735738B" w14:textId="77777777">
        <w:tc>
          <w:tcPr>
            <w:tcW w:w="0" w:type="auto"/>
          </w:tcPr>
          <w:p w14:paraId="27EF244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18</w:t>
            </w:r>
          </w:p>
        </w:tc>
        <w:tc>
          <w:tcPr>
            <w:tcW w:w="0" w:type="auto"/>
          </w:tcPr>
          <w:p w14:paraId="1C4E8DC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neymar &amp; marcelo</w:t>
            </w:r>
          </w:p>
        </w:tc>
        <w:tc>
          <w:tcPr>
            <w:tcW w:w="0" w:type="auto"/>
          </w:tcPr>
          <w:p w14:paraId="0CA206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0.35 (0.79)</w:t>
            </w:r>
          </w:p>
        </w:tc>
        <w:tc>
          <w:tcPr>
            <w:tcW w:w="0" w:type="auto"/>
          </w:tcPr>
          <w:p w14:paraId="3ECE0240"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1.20</w:t>
            </w:r>
            <w:r w:rsidRPr="00301983">
              <w:rPr>
                <w:rFonts w:ascii="Times New Roman" w:hAnsi="Times New Roman" w:cs="Times New Roman"/>
                <w:color w:val="000000" w:themeColor="text1"/>
              </w:rPr>
              <w:t xml:space="preserve"> (1.13)</w:t>
            </w:r>
          </w:p>
        </w:tc>
        <w:tc>
          <w:tcPr>
            <w:tcW w:w="0" w:type="auto"/>
          </w:tcPr>
          <w:p w14:paraId="0039249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0.86</w:t>
            </w:r>
            <w:r w:rsidRPr="00301983">
              <w:rPr>
                <w:rFonts w:ascii="Times New Roman" w:hAnsi="Times New Roman" w:cs="Times New Roman"/>
                <w:color w:val="000000" w:themeColor="text1"/>
              </w:rPr>
              <w:t xml:space="preserve"> (1.11)</w:t>
            </w:r>
          </w:p>
        </w:tc>
        <w:tc>
          <w:tcPr>
            <w:tcW w:w="0" w:type="auto"/>
          </w:tcPr>
          <w:p w14:paraId="2B3CCE4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2.41</w:t>
            </w:r>
          </w:p>
        </w:tc>
        <w:tc>
          <w:tcPr>
            <w:tcW w:w="0" w:type="auto"/>
          </w:tcPr>
          <w:p w14:paraId="56C2607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0.54 (0.74)</w:t>
            </w:r>
          </w:p>
        </w:tc>
        <w:tc>
          <w:tcPr>
            <w:tcW w:w="0" w:type="auto"/>
          </w:tcPr>
          <w:p w14:paraId="79FAD7CB"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354</w:t>
            </w:r>
          </w:p>
        </w:tc>
      </w:tr>
      <w:tr w:rsidR="002B007B" w:rsidRPr="00301983" w14:paraId="6B253545" w14:textId="77777777">
        <w:tc>
          <w:tcPr>
            <w:tcW w:w="0" w:type="auto"/>
          </w:tcPr>
          <w:p w14:paraId="489E6B7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19</w:t>
            </w:r>
          </w:p>
        </w:tc>
        <w:tc>
          <w:tcPr>
            <w:tcW w:w="0" w:type="auto"/>
          </w:tcPr>
          <w:p w14:paraId="008CC6F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*ship captain</w:t>
            </w:r>
          </w:p>
        </w:tc>
        <w:tc>
          <w:tcPr>
            <w:tcW w:w="0" w:type="auto"/>
          </w:tcPr>
          <w:p w14:paraId="33BA91D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0.49 (0.91)</w:t>
            </w:r>
          </w:p>
        </w:tc>
        <w:tc>
          <w:tcPr>
            <w:tcW w:w="0" w:type="auto"/>
          </w:tcPr>
          <w:p w14:paraId="17795B8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0.23 (0.56)</w:t>
            </w:r>
          </w:p>
        </w:tc>
        <w:tc>
          <w:tcPr>
            <w:tcW w:w="0" w:type="auto"/>
          </w:tcPr>
          <w:p w14:paraId="25B8B2B4"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1.62</w:t>
            </w:r>
            <w:r w:rsidRPr="00301983">
              <w:rPr>
                <w:rFonts w:ascii="Times New Roman" w:hAnsi="Times New Roman" w:cs="Times New Roman"/>
                <w:color w:val="000000" w:themeColor="text1"/>
              </w:rPr>
              <w:t xml:space="preserve"> (1.43)</w:t>
            </w:r>
          </w:p>
        </w:tc>
        <w:tc>
          <w:tcPr>
            <w:tcW w:w="0" w:type="auto"/>
          </w:tcPr>
          <w:p w14:paraId="39AC7A1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2.34</w:t>
            </w:r>
          </w:p>
        </w:tc>
        <w:tc>
          <w:tcPr>
            <w:tcW w:w="0" w:type="auto"/>
          </w:tcPr>
          <w:p w14:paraId="28D5C77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0.97 (1.13)</w:t>
            </w:r>
          </w:p>
        </w:tc>
        <w:tc>
          <w:tcPr>
            <w:tcW w:w="0" w:type="auto"/>
          </w:tcPr>
          <w:p w14:paraId="2C5244C6"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2058</w:t>
            </w:r>
          </w:p>
        </w:tc>
      </w:tr>
      <w:tr w:rsidR="002B007B" w:rsidRPr="00301983" w14:paraId="746AEF30" w14:textId="77777777">
        <w:tc>
          <w:tcPr>
            <w:tcW w:w="0" w:type="auto"/>
          </w:tcPr>
          <w:p w14:paraId="0D79940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20</w:t>
            </w:r>
          </w:p>
        </w:tc>
        <w:tc>
          <w:tcPr>
            <w:tcW w:w="0" w:type="auto"/>
          </w:tcPr>
          <w:p w14:paraId="0C2F884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group</w:t>
            </w:r>
          </w:p>
        </w:tc>
        <w:tc>
          <w:tcPr>
            <w:tcW w:w="0" w:type="auto"/>
          </w:tcPr>
          <w:p w14:paraId="168B380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0.85 (1.23)</w:t>
            </w:r>
          </w:p>
        </w:tc>
        <w:tc>
          <w:tcPr>
            <w:tcW w:w="0" w:type="auto"/>
          </w:tcPr>
          <w:p w14:paraId="75F1152B"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0.20 (0.55)</w:t>
            </w:r>
          </w:p>
        </w:tc>
        <w:tc>
          <w:tcPr>
            <w:tcW w:w="0" w:type="auto"/>
          </w:tcPr>
          <w:p w14:paraId="3CC60E6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1.13</w:t>
            </w:r>
            <w:r w:rsidRPr="00301983">
              <w:rPr>
                <w:rFonts w:ascii="Times New Roman" w:hAnsi="Times New Roman" w:cs="Times New Roman"/>
                <w:color w:val="000000" w:themeColor="text1"/>
              </w:rPr>
              <w:t xml:space="preserve"> (1.15)</w:t>
            </w:r>
          </w:p>
        </w:tc>
        <w:tc>
          <w:tcPr>
            <w:tcW w:w="0" w:type="auto"/>
          </w:tcPr>
          <w:p w14:paraId="152361F5"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2.18</w:t>
            </w:r>
          </w:p>
        </w:tc>
        <w:tc>
          <w:tcPr>
            <w:tcW w:w="0" w:type="auto"/>
          </w:tcPr>
          <w:p w14:paraId="0971B3F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0.91 (1.11)</w:t>
            </w:r>
          </w:p>
        </w:tc>
        <w:tc>
          <w:tcPr>
            <w:tcW w:w="0" w:type="auto"/>
          </w:tcPr>
          <w:p w14:paraId="6A12F5C1"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125</w:t>
            </w:r>
          </w:p>
        </w:tc>
      </w:tr>
      <w:tr w:rsidR="002B007B" w:rsidRPr="00301983" w14:paraId="06FDF20A" w14:textId="77777777">
        <w:tc>
          <w:tcPr>
            <w:tcW w:w="0" w:type="auto"/>
          </w:tcPr>
          <w:p w14:paraId="4566EADD"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21</w:t>
            </w:r>
          </w:p>
        </w:tc>
        <w:tc>
          <w:tcPr>
            <w:tcW w:w="0" w:type="auto"/>
          </w:tcPr>
          <w:p w14:paraId="184D05D1"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window</w:t>
            </w:r>
          </w:p>
        </w:tc>
        <w:tc>
          <w:tcPr>
            <w:tcW w:w="0" w:type="auto"/>
          </w:tcPr>
          <w:p w14:paraId="5DE4DB1F"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0.94 (1.41)</w:t>
            </w:r>
          </w:p>
        </w:tc>
        <w:tc>
          <w:tcPr>
            <w:tcW w:w="0" w:type="auto"/>
          </w:tcPr>
          <w:p w14:paraId="2FB716F2"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0.11 (0.34)</w:t>
            </w:r>
          </w:p>
        </w:tc>
        <w:tc>
          <w:tcPr>
            <w:tcW w:w="0" w:type="auto"/>
          </w:tcPr>
          <w:p w14:paraId="1DF7FDD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0.72 (1.15)</w:t>
            </w:r>
          </w:p>
        </w:tc>
        <w:tc>
          <w:tcPr>
            <w:tcW w:w="0" w:type="auto"/>
          </w:tcPr>
          <w:p w14:paraId="4DD2A06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1.78</w:t>
            </w:r>
          </w:p>
        </w:tc>
        <w:tc>
          <w:tcPr>
            <w:tcW w:w="0" w:type="auto"/>
          </w:tcPr>
          <w:p w14:paraId="245FCA0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1.07 (1.08)</w:t>
            </w:r>
          </w:p>
        </w:tc>
        <w:tc>
          <w:tcPr>
            <w:tcW w:w="0" w:type="auto"/>
          </w:tcPr>
          <w:p w14:paraId="09D68D78"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123</w:t>
            </w:r>
          </w:p>
        </w:tc>
      </w:tr>
      <w:tr w:rsidR="002B007B" w:rsidRPr="00301983" w14:paraId="035AA7B4" w14:textId="77777777">
        <w:tc>
          <w:tcPr>
            <w:tcW w:w="0" w:type="auto"/>
          </w:tcPr>
          <w:p w14:paraId="573B1B02"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22</w:t>
            </w:r>
          </w:p>
        </w:tc>
        <w:tc>
          <w:tcPr>
            <w:tcW w:w="0" w:type="auto"/>
          </w:tcPr>
          <w:p w14:paraId="1188107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canyon</w:t>
            </w:r>
          </w:p>
        </w:tc>
        <w:tc>
          <w:tcPr>
            <w:tcW w:w="0" w:type="auto"/>
          </w:tcPr>
          <w:p w14:paraId="2BEC7EE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0.68 (0.96)</w:t>
            </w:r>
          </w:p>
        </w:tc>
        <w:tc>
          <w:tcPr>
            <w:tcW w:w="0" w:type="auto"/>
          </w:tcPr>
          <w:p w14:paraId="2ACDE779"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0.19 (0.48)</w:t>
            </w:r>
          </w:p>
        </w:tc>
        <w:tc>
          <w:tcPr>
            <w:tcW w:w="0" w:type="auto"/>
          </w:tcPr>
          <w:p w14:paraId="3835C83A"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0.89 (1.27)</w:t>
            </w:r>
          </w:p>
        </w:tc>
        <w:tc>
          <w:tcPr>
            <w:tcW w:w="0" w:type="auto"/>
          </w:tcPr>
          <w:p w14:paraId="024F268D"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1.76</w:t>
            </w:r>
          </w:p>
        </w:tc>
        <w:tc>
          <w:tcPr>
            <w:tcW w:w="0" w:type="auto"/>
          </w:tcPr>
          <w:p w14:paraId="31869BA8"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0.64 (0.95)</w:t>
            </w:r>
          </w:p>
        </w:tc>
        <w:tc>
          <w:tcPr>
            <w:tcW w:w="0" w:type="auto"/>
          </w:tcPr>
          <w:p w14:paraId="140E4ADC"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111</w:t>
            </w:r>
          </w:p>
        </w:tc>
      </w:tr>
      <w:tr w:rsidR="002B007B" w:rsidRPr="00301983" w14:paraId="0F0C6801" w14:textId="77777777">
        <w:tc>
          <w:tcPr>
            <w:tcW w:w="0" w:type="auto"/>
          </w:tcPr>
          <w:p w14:paraId="47E04655"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23</w:t>
            </w:r>
          </w:p>
        </w:tc>
        <w:tc>
          <w:tcPr>
            <w:tcW w:w="0" w:type="auto"/>
          </w:tcPr>
          <w:p w14:paraId="01F70F96"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men on ship</w:t>
            </w:r>
          </w:p>
        </w:tc>
        <w:tc>
          <w:tcPr>
            <w:tcW w:w="0" w:type="auto"/>
          </w:tcPr>
          <w:p w14:paraId="7E1DA5C3"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0.08 (0.35)</w:t>
            </w:r>
          </w:p>
        </w:tc>
        <w:tc>
          <w:tcPr>
            <w:tcW w:w="0" w:type="auto"/>
          </w:tcPr>
          <w:p w14:paraId="526D137E"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0.31 (0.62)</w:t>
            </w:r>
          </w:p>
        </w:tc>
        <w:tc>
          <w:tcPr>
            <w:tcW w:w="0" w:type="auto"/>
          </w:tcPr>
          <w:p w14:paraId="3D9197A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b/>
                <w:color w:val="000000" w:themeColor="text1"/>
              </w:rPr>
              <w:t>0.79</w:t>
            </w:r>
            <w:r w:rsidRPr="00301983">
              <w:rPr>
                <w:rFonts w:ascii="Times New Roman" w:hAnsi="Times New Roman" w:cs="Times New Roman"/>
                <w:color w:val="000000" w:themeColor="text1"/>
              </w:rPr>
              <w:t xml:space="preserve"> (0.78)</w:t>
            </w:r>
          </w:p>
        </w:tc>
        <w:tc>
          <w:tcPr>
            <w:tcW w:w="0" w:type="auto"/>
          </w:tcPr>
          <w:p w14:paraId="15748597"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1.18</w:t>
            </w:r>
          </w:p>
        </w:tc>
        <w:tc>
          <w:tcPr>
            <w:tcW w:w="0" w:type="auto"/>
          </w:tcPr>
          <w:p w14:paraId="3235BF1C" w14:textId="77777777" w:rsidR="002B007B" w:rsidRPr="00301983" w:rsidRDefault="00301983">
            <w:pPr>
              <w:pStyle w:val="Compact"/>
              <w:rPr>
                <w:rFonts w:ascii="Times New Roman" w:hAnsi="Times New Roman" w:cs="Times New Roman"/>
                <w:color w:val="000000" w:themeColor="text1"/>
              </w:rPr>
            </w:pPr>
            <w:r w:rsidRPr="00301983">
              <w:rPr>
                <w:rFonts w:ascii="Times New Roman" w:hAnsi="Times New Roman" w:cs="Times New Roman"/>
                <w:color w:val="000000" w:themeColor="text1"/>
              </w:rPr>
              <w:t>0.42 (0.77)</w:t>
            </w:r>
          </w:p>
        </w:tc>
        <w:tc>
          <w:tcPr>
            <w:tcW w:w="0" w:type="auto"/>
          </w:tcPr>
          <w:p w14:paraId="52F15310" w14:textId="77777777" w:rsidR="002B007B" w:rsidRPr="00301983" w:rsidRDefault="00301983">
            <w:pPr>
              <w:pStyle w:val="Compact"/>
              <w:jc w:val="right"/>
              <w:rPr>
                <w:rFonts w:ascii="Times New Roman" w:hAnsi="Times New Roman" w:cs="Times New Roman"/>
                <w:color w:val="000000" w:themeColor="text1"/>
              </w:rPr>
            </w:pPr>
            <w:r w:rsidRPr="00301983">
              <w:rPr>
                <w:rFonts w:ascii="Times New Roman" w:hAnsi="Times New Roman" w:cs="Times New Roman"/>
                <w:color w:val="000000" w:themeColor="text1"/>
              </w:rPr>
              <w:t>95</w:t>
            </w:r>
          </w:p>
        </w:tc>
      </w:tr>
    </w:tbl>
    <w:p w14:paraId="69FEA402"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Note.</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Overall</w:t>
      </w:r>
      <w:r w:rsidRPr="00301983">
        <w:rPr>
          <w:rFonts w:ascii="Times New Roman" w:hAnsi="Times New Roman" w:cs="Times New Roman"/>
          <w:color w:val="000000" w:themeColor="text1"/>
        </w:rPr>
        <w:t xml:space="preserve"> is the sum of all three motive categories (aff + ach + pow). Pictures are ordered along their overall motive pull. Bold motive scores indicate that </w:t>
      </w:r>
      <m:oMath>
        <m:r>
          <w:rPr>
            <w:rFonts w:ascii="Cambria Math" w:hAnsi="Cambria Math" w:cs="Times New Roman"/>
            <w:color w:val="000000" w:themeColor="text1"/>
          </w:rPr>
          <m:t>≥</m:t>
        </m:r>
      </m:oMath>
      <w:r w:rsidRPr="00301983">
        <w:rPr>
          <w:rFonts w:ascii="Times New Roman" w:hAnsi="Times New Roman" w:cs="Times New Roman"/>
          <w:color w:val="000000" w:themeColor="text1"/>
        </w:rPr>
        <w:t xml:space="preserve"> 50% of participants responded with at least one motive score to the picture. Pictures of the “standard six” set are marked with an asterisk. </w:t>
      </w:r>
      <w:r w:rsidRPr="00301983">
        <w:rPr>
          <w:rFonts w:ascii="Times New Roman" w:hAnsi="Times New Roman" w:cs="Times New Roman"/>
          <w:i/>
          <w:color w:val="000000" w:themeColor="text1"/>
        </w:rPr>
        <w:t>Activity Inhib.</w:t>
      </w:r>
      <w:r w:rsidRPr="00301983">
        <w:rPr>
          <w:rFonts w:ascii="Times New Roman" w:hAnsi="Times New Roman" w:cs="Times New Roman"/>
          <w:color w:val="000000" w:themeColor="text1"/>
        </w:rPr>
        <w:t xml:space="preserve"> = Activity Inhibibition. The actual pictures are provided in an OSF project (</w:t>
      </w:r>
      <w:hyperlink r:id="rId10">
        <w:r w:rsidRPr="00301983">
          <w:rPr>
            <w:rStyle w:val="Link"/>
            <w:rFonts w:ascii="Times New Roman" w:hAnsi="Times New Roman" w:cs="Times New Roman"/>
            <w:color w:val="000000" w:themeColor="text1"/>
          </w:rPr>
          <w:t>https://osf.io/pqckn/</w:t>
        </w:r>
      </w:hyperlink>
      <w:r w:rsidRPr="00301983">
        <w:rPr>
          <w:rFonts w:ascii="Times New Roman" w:hAnsi="Times New Roman" w:cs="Times New Roman"/>
          <w:color w:val="000000" w:themeColor="text1"/>
        </w:rPr>
        <w:t>).</w:t>
      </w:r>
    </w:p>
    <w:p w14:paraId="68E6E306"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Pictures differ in their pull for multiple types of motive imagery. Some pictures are mostly monothematic, such as </w:t>
      </w:r>
      <w:r w:rsidRPr="00301983">
        <w:rPr>
          <w:rFonts w:ascii="Times New Roman" w:hAnsi="Times New Roman" w:cs="Times New Roman"/>
          <w:i/>
          <w:color w:val="000000" w:themeColor="text1"/>
        </w:rPr>
        <w:t>couple by river</w:t>
      </w:r>
      <w:r w:rsidRPr="00301983">
        <w:rPr>
          <w:rFonts w:ascii="Times New Roman" w:hAnsi="Times New Roman" w:cs="Times New Roman"/>
          <w:color w:val="000000" w:themeColor="text1"/>
        </w:rPr>
        <w:t xml:space="preserve"> or </w:t>
      </w:r>
      <w:r w:rsidRPr="00301983">
        <w:rPr>
          <w:rFonts w:ascii="Times New Roman" w:hAnsi="Times New Roman" w:cs="Times New Roman"/>
          <w:i/>
          <w:color w:val="000000" w:themeColor="text1"/>
        </w:rPr>
        <w:t>couple sitting opposite a woman</w:t>
      </w:r>
      <w:r w:rsidRPr="00301983">
        <w:rPr>
          <w:rFonts w:ascii="Times New Roman" w:hAnsi="Times New Roman" w:cs="Times New Roman"/>
          <w:color w:val="000000" w:themeColor="text1"/>
        </w:rPr>
        <w:t xml:space="preserve"> which almost exclusively elicit affiliation imagery. Other pictures elicit imagery from two (e.g., </w:t>
      </w:r>
      <w:r w:rsidRPr="00301983">
        <w:rPr>
          <w:rFonts w:ascii="Times New Roman" w:hAnsi="Times New Roman" w:cs="Times New Roman"/>
          <w:i/>
          <w:color w:val="000000" w:themeColor="text1"/>
        </w:rPr>
        <w:t>women in laboratory</w:t>
      </w:r>
      <w:r w:rsidRPr="00301983">
        <w:rPr>
          <w:rFonts w:ascii="Times New Roman" w:hAnsi="Times New Roman" w:cs="Times New Roman"/>
          <w:color w:val="000000" w:themeColor="text1"/>
        </w:rPr>
        <w:t xml:space="preserve"> for </w:t>
      </w:r>
      <w:r w:rsidRPr="00301983">
        <w:rPr>
          <w:rFonts w:ascii="Times New Roman" w:hAnsi="Times New Roman" w:cs="Times New Roman"/>
          <w:i/>
          <w:color w:val="000000" w:themeColor="text1"/>
        </w:rPr>
        <w:t>ach</w:t>
      </w:r>
      <w:r w:rsidRPr="00301983">
        <w:rPr>
          <w:rFonts w:ascii="Times New Roman" w:hAnsi="Times New Roman" w:cs="Times New Roman"/>
          <w:color w:val="000000" w:themeColor="text1"/>
        </w:rPr>
        <w:t xml:space="preserve"> and </w:t>
      </w:r>
      <w:r w:rsidRPr="00301983">
        <w:rPr>
          <w:rFonts w:ascii="Times New Roman" w:hAnsi="Times New Roman" w:cs="Times New Roman"/>
          <w:i/>
          <w:color w:val="000000" w:themeColor="text1"/>
        </w:rPr>
        <w:t>pow</w:t>
      </w:r>
      <w:r w:rsidRPr="00301983">
        <w:rPr>
          <w:rFonts w:ascii="Times New Roman" w:hAnsi="Times New Roman" w:cs="Times New Roman"/>
          <w:color w:val="000000" w:themeColor="text1"/>
        </w:rPr>
        <w:t xml:space="preserve">), or three motives (e.g., </w:t>
      </w:r>
      <w:r w:rsidRPr="00301983">
        <w:rPr>
          <w:rFonts w:ascii="Times New Roman" w:hAnsi="Times New Roman" w:cs="Times New Roman"/>
          <w:i/>
          <w:color w:val="000000" w:themeColor="text1"/>
        </w:rPr>
        <w:t>applause</w:t>
      </w:r>
      <w:r w:rsidRPr="00301983">
        <w:rPr>
          <w:rFonts w:ascii="Times New Roman" w:hAnsi="Times New Roman" w:cs="Times New Roman"/>
          <w:color w:val="000000" w:themeColor="text1"/>
        </w:rPr>
        <w:t xml:space="preserve"> or </w:t>
      </w:r>
      <w:r w:rsidRPr="00301983">
        <w:rPr>
          <w:rFonts w:ascii="Times New Roman" w:hAnsi="Times New Roman" w:cs="Times New Roman"/>
          <w:i/>
          <w:color w:val="000000" w:themeColor="text1"/>
        </w:rPr>
        <w:t>trapeze artists</w:t>
      </w:r>
      <w:r w:rsidRPr="00301983">
        <w:rPr>
          <w:rFonts w:ascii="Times New Roman" w:hAnsi="Times New Roman" w:cs="Times New Roman"/>
          <w:color w:val="000000" w:themeColor="text1"/>
        </w:rPr>
        <w:t xml:space="preserve">). The propensity of a picture to elicit imagery from multiple motives has also been termed </w:t>
      </w:r>
      <w:r w:rsidRPr="00301983">
        <w:rPr>
          <w:rFonts w:ascii="Times New Roman" w:hAnsi="Times New Roman" w:cs="Times New Roman"/>
          <w:i/>
          <w:color w:val="000000" w:themeColor="text1"/>
        </w:rPr>
        <w:t>cue ambiguity</w:t>
      </w:r>
      <w:r w:rsidRPr="00301983">
        <w:rPr>
          <w:rFonts w:ascii="Times New Roman" w:hAnsi="Times New Roman" w:cs="Times New Roman"/>
          <w:color w:val="000000" w:themeColor="text1"/>
        </w:rPr>
        <w:t xml:space="preserve"> (Jacobs &amp; Atkinson, 1958; Pang, 2010; Smith et al., 1992). Figure </w:t>
      </w:r>
      <w:hyperlink w:anchor="fig:ternary">
        <w:r w:rsidRPr="00301983">
          <w:rPr>
            <w:rStyle w:val="Link"/>
            <w:rFonts w:ascii="Times New Roman" w:hAnsi="Times New Roman" w:cs="Times New Roman"/>
            <w:color w:val="000000" w:themeColor="text1"/>
          </w:rPr>
          <w:t>[</w:t>
        </w:r>
        <w:proofErr w:type="gramStart"/>
        <w:r w:rsidRPr="00301983">
          <w:rPr>
            <w:rStyle w:val="Link"/>
            <w:rFonts w:ascii="Times New Roman" w:hAnsi="Times New Roman" w:cs="Times New Roman"/>
            <w:color w:val="000000" w:themeColor="text1"/>
          </w:rPr>
          <w:t>fig:ternary</w:t>
        </w:r>
        <w:proofErr w:type="gramEnd"/>
        <w:r w:rsidRPr="00301983">
          <w:rPr>
            <w:rStyle w:val="Link"/>
            <w:rFonts w:ascii="Times New Roman" w:hAnsi="Times New Roman" w:cs="Times New Roman"/>
            <w:color w:val="000000" w:themeColor="text1"/>
          </w:rPr>
          <w:t>]</w:t>
        </w:r>
      </w:hyperlink>
      <w:r w:rsidRPr="00301983">
        <w:rPr>
          <w:rFonts w:ascii="Times New Roman" w:hAnsi="Times New Roman" w:cs="Times New Roman"/>
          <w:color w:val="000000" w:themeColor="text1"/>
        </w:rPr>
        <w:t xml:space="preserve"> shows a ternary plot (Hamilton, 2017) that visualizes whether pictures are rather monothematic (located at the corners of the triangle), pull for two motives (around the midpoint of each side of the triangle), or pull for multiple motives (in the middle of the triangle).</w:t>
      </w:r>
    </w:p>
    <w:p w14:paraId="7CA05882"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noProof/>
          <w:color w:val="000000" w:themeColor="text1"/>
          <w:lang w:val="de-DE" w:eastAsia="de-DE"/>
        </w:rPr>
        <w:lastRenderedPageBreak/>
        <w:drawing>
          <wp:inline distT="0" distB="0" distL="0" distR="0" wp14:anchorId="0AB8B7BD" wp14:editId="6B6D7692">
            <wp:extent cx="3810000" cy="2540000"/>
            <wp:effectExtent l="0" t="0" r="0" b="0"/>
            <wp:docPr id="3" name="Picture" descr="image"/>
            <wp:cNvGraphicFramePr/>
            <a:graphic xmlns:a="http://schemas.openxmlformats.org/drawingml/2006/main">
              <a:graphicData uri="http://schemas.openxmlformats.org/drawingml/2006/picture">
                <pic:pic xmlns:pic="http://schemas.openxmlformats.org/drawingml/2006/picture">
                  <pic:nvPicPr>
                    <pic:cNvPr id="0" name="Picture" descr="figure/ternary-1.pd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p>
    <w:p w14:paraId="2E7072AE" w14:textId="77777777" w:rsidR="002B007B" w:rsidRPr="00301983" w:rsidRDefault="00301983">
      <w:pPr>
        <w:pStyle w:val="berschrift1"/>
        <w:rPr>
          <w:rFonts w:ascii="Times New Roman" w:hAnsi="Times New Roman" w:cs="Times New Roman"/>
          <w:color w:val="000000" w:themeColor="text1"/>
          <w:sz w:val="24"/>
          <w:szCs w:val="24"/>
        </w:rPr>
      </w:pPr>
      <w:bookmarkStart w:id="10" w:name="availability-of-the-databases"/>
      <w:r w:rsidRPr="00301983">
        <w:rPr>
          <w:rFonts w:ascii="Times New Roman" w:hAnsi="Times New Roman" w:cs="Times New Roman"/>
          <w:color w:val="000000" w:themeColor="text1"/>
          <w:sz w:val="24"/>
          <w:szCs w:val="24"/>
        </w:rPr>
        <w:t>Availability of the Databases</w:t>
      </w:r>
      <w:bookmarkEnd w:id="10"/>
    </w:p>
    <w:p w14:paraId="2AEC5601"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Both the database on coded PSE stories (</w:t>
      </w:r>
      <w:hyperlink r:id="rId12">
        <w:r w:rsidRPr="00301983">
          <w:rPr>
            <w:rStyle w:val="Link"/>
            <w:rFonts w:ascii="Times New Roman" w:hAnsi="Times New Roman" w:cs="Times New Roman"/>
            <w:color w:val="000000" w:themeColor="text1"/>
          </w:rPr>
          <w:t>https://osf.io/dj8g9/</w:t>
        </w:r>
      </w:hyperlink>
      <w:r w:rsidRPr="00301983">
        <w:rPr>
          <w:rFonts w:ascii="Times New Roman" w:hAnsi="Times New Roman" w:cs="Times New Roman"/>
          <w:color w:val="000000" w:themeColor="text1"/>
        </w:rPr>
        <w:t xml:space="preserve"> and </w:t>
      </w:r>
      <w:hyperlink r:id="rId13">
        <w:r w:rsidRPr="00301983">
          <w:rPr>
            <w:rStyle w:val="Link"/>
            <w:rFonts w:ascii="Times New Roman" w:hAnsi="Times New Roman" w:cs="Times New Roman"/>
            <w:color w:val="000000" w:themeColor="text1"/>
          </w:rPr>
          <w:t>https://github.com/nicebread/PSE-Database/blob/master/README.md</w:t>
        </w:r>
      </w:hyperlink>
      <w:r w:rsidRPr="00301983">
        <w:rPr>
          <w:rFonts w:ascii="Times New Roman" w:hAnsi="Times New Roman" w:cs="Times New Roman"/>
          <w:color w:val="000000" w:themeColor="text1"/>
        </w:rPr>
        <w:t>) and the picture database (</w:t>
      </w:r>
      <w:hyperlink r:id="rId14">
        <w:r w:rsidRPr="00301983">
          <w:rPr>
            <w:rStyle w:val="Link"/>
            <w:rFonts w:ascii="Times New Roman" w:hAnsi="Times New Roman" w:cs="Times New Roman"/>
            <w:color w:val="000000" w:themeColor="text1"/>
          </w:rPr>
          <w:t>https://osf.io/pqckn/</w:t>
        </w:r>
      </w:hyperlink>
      <w:r w:rsidRPr="00301983">
        <w:rPr>
          <w:rFonts w:ascii="Times New Roman" w:hAnsi="Times New Roman" w:cs="Times New Roman"/>
          <w:color w:val="000000" w:themeColor="text1"/>
        </w:rPr>
        <w:t>) can be downloaded and reused freely from the Open Science Framework under a CC-BY 4.0 license. Please cite this publication if you use either database in your work. As we expect that the PSE database will grow over time, we put a version number on it and archive old versions. We urge researchers to always refer to the specific version number when the database is used in order to ensure reproducibility.</w:t>
      </w:r>
    </w:p>
    <w:p w14:paraId="47AC2134" w14:textId="77777777" w:rsidR="002B007B" w:rsidRPr="00301983" w:rsidRDefault="00301983">
      <w:pPr>
        <w:pStyle w:val="berschrift1"/>
        <w:rPr>
          <w:rFonts w:ascii="Times New Roman" w:hAnsi="Times New Roman" w:cs="Times New Roman"/>
          <w:color w:val="000000" w:themeColor="text1"/>
          <w:sz w:val="24"/>
          <w:szCs w:val="24"/>
        </w:rPr>
      </w:pPr>
      <w:bookmarkStart w:id="11" w:name="discussion"/>
      <w:r w:rsidRPr="00301983">
        <w:rPr>
          <w:rFonts w:ascii="Times New Roman" w:hAnsi="Times New Roman" w:cs="Times New Roman"/>
          <w:color w:val="000000" w:themeColor="text1"/>
          <w:sz w:val="24"/>
          <w:szCs w:val="24"/>
        </w:rPr>
        <w:t>Discussion</w:t>
      </w:r>
      <w:bookmarkEnd w:id="11"/>
    </w:p>
    <w:p w14:paraId="3182B49D"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 xml:space="preserve">In this paper, we presented two databases: (a) A database of 152,908 sentences, nested in 21,941 PSE stories, provided by 3,832 participants, coded by experts using the Winter ((1994)) </w:t>
      </w:r>
      <w:r w:rsidRPr="00301983">
        <w:rPr>
          <w:rFonts w:ascii="Times New Roman" w:hAnsi="Times New Roman" w:cs="Times New Roman"/>
          <w:i/>
          <w:color w:val="000000" w:themeColor="text1"/>
        </w:rPr>
        <w:t>Manual for scoring motive imagery in running text</w:t>
      </w:r>
      <w:r w:rsidRPr="00301983">
        <w:rPr>
          <w:rFonts w:ascii="Times New Roman" w:hAnsi="Times New Roman" w:cs="Times New Roman"/>
          <w:color w:val="000000" w:themeColor="text1"/>
        </w:rPr>
        <w:t>, and (b) a database of 54 classic and new pictures that have been used in PSE research. Furthermore, we provided descriptive statistics on typical sentence and word counts, as well as analyses and recommendations for how to correct motive scores for story length. Last but not least, we updated norm values for picture pulls.</w:t>
      </w:r>
    </w:p>
    <w:p w14:paraId="7E57B403"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We see several potential scenarios for using these databases. The primary intention for creating the PSE story database was to provide a large training dataset for automatic text analysis. We want to emphasize that these expert-coded sentences go beyond a simple sentiment analysis (e.g., positive vs. negative product reviews) that can quite easily be implemented using dictionaries (e.g., Feldman, 2013). In contrast, coding implicit motives requires deep semantic processing, evaluating nuances in meaning, differentiating negations, hypothetical from actual actions, questions, and much more. To what extent mathematical text models or machine learning algorithms are able to replicate human codings in the Winter coding system is an open question (see, however, for a potential approach to automatic coding). In addition to supervised learning that attempts to approximate human codings, the dataset can also be used to infer structures using unsupervised learning methods, such as topic models and latent dirichlet allocation (Blei, Ng, &amp; Jordan, 2003).</w:t>
      </w:r>
    </w:p>
    <w:p w14:paraId="05A1D426"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Another potential application lies in psychometric modeling. It has been argued that measurement models based on classical test theory violate assumed underlying processes in PSEs and therefore are not applicable (Atkinson, 1981; Hibbard, 2003; Schultheiss et al., 2008). This large database allows testing and developing alternative measurement models that might provide more appropriate estimates of reliability and shed light on the response processes during a PSE task (see, for example</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 We present the first large dataset that provides PSE motive codings at the sentence level, thus allowing to investigate within-story dynamics separately from between-story dynamics. This allows testing decade-old theories of motive dynamics with high statistical power.</w:t>
      </w:r>
    </w:p>
    <w:p w14:paraId="2C546F6D"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In a rather simple analysis we did not find consistently that later pictures elicit less motive images. This result might seem at odds with the results of previous studies that actually did find an effect of consummatory strength, which leads to less motive expression in later pictures (Lang, 2014; Tuerlinckx, De Boeck, &amp; Lens, 2002). Note, however, that these analyses tested a different model, where not the picture position per se was the predictor of motive expression. Instead the occurence of motive imagery in previous pictures was the predictor, which is assumed to decrease the probability of additional motive expressions due to satisfactory processes. This and other differences make the results hard to compare, and we encourage to use the current database to do a conceptual replication and extension of previous research on consummatory effects and dynamic processes of motive expression (Atkinson &amp; Birch, 1970).</w:t>
      </w:r>
    </w:p>
    <w:p w14:paraId="3E437639"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Finally, now a systematic (though indirect) investigation of differences between labs in coding style is possible. Although all labs employed the same manual, effects such as coder drift (Schultheiss &amp; Pang, 2007) can lead to an evolution of implicit coding rules that lets labs drift apart. For a more direct test of intra- and inter-lab coding agreement, future studies should give the same text material to multiple coders of several labs and assess agreement by looking at both within-lab and between-lab variability (“multi-center evaluation”; see, for example</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w:t>
      </w:r>
    </w:p>
    <w:p w14:paraId="3D1B4971"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The updated picture norms allow to select appropriate sets of pictures for a PSE. For example, it has been recommended to select pictures with a high motivational pull for the targeted motives (Schultheiss &amp; Pang, 2007; Smith et al., 1992), but also some pull for other motives (“picture cue ambiguity”</w:t>
      </w:r>
      <w:proofErr w:type="gramStart"/>
      <w:r w:rsidRPr="00301983">
        <w:rPr>
          <w:rFonts w:ascii="Times New Roman" w:hAnsi="Times New Roman" w:cs="Times New Roman"/>
          <w:color w:val="000000" w:themeColor="text1"/>
        </w:rPr>
        <w:t>, )</w:t>
      </w:r>
      <w:proofErr w:type="gramEnd"/>
      <w:r w:rsidRPr="00301983">
        <w:rPr>
          <w:rFonts w:ascii="Times New Roman" w:hAnsi="Times New Roman" w:cs="Times New Roman"/>
          <w:color w:val="000000" w:themeColor="text1"/>
        </w:rPr>
        <w:t xml:space="preserve">. Beyond ambiguity on the picture level, it has also been argued that ambiguity on the level of the picture </w:t>
      </w:r>
      <w:r w:rsidRPr="00301983">
        <w:rPr>
          <w:rFonts w:ascii="Times New Roman" w:hAnsi="Times New Roman" w:cs="Times New Roman"/>
          <w:i/>
          <w:color w:val="000000" w:themeColor="text1"/>
        </w:rPr>
        <w:t>set</w:t>
      </w:r>
      <w:r w:rsidRPr="00301983">
        <w:rPr>
          <w:rFonts w:ascii="Times New Roman" w:hAnsi="Times New Roman" w:cs="Times New Roman"/>
          <w:color w:val="000000" w:themeColor="text1"/>
        </w:rPr>
        <w:t xml:space="preserve"> is important for reliability and validity of a PSE (Ramsay &amp; Pang, 2013).</w:t>
      </w:r>
    </w:p>
    <w:p w14:paraId="5ADD3AA2"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 xml:space="preserve">With the large collection of available pictures and their updated norms, such choices can be empirically informed. We encourage researchers who use a PSE to refer to the unique IDs of the picture database in their methods section. A common and standardized catalogue of PSE pictures enhances the replicability of studies, but also the reusability and interoperability of research results, as such clear identifiers allow the aggregation and reanalysis of datasets. This picture database is intended to be a “living document” which is constantly updated with new pictures and updated norms. </w:t>
      </w:r>
      <w:proofErr w:type="gramStart"/>
      <w:r w:rsidRPr="00301983">
        <w:rPr>
          <w:rFonts w:ascii="Times New Roman" w:hAnsi="Times New Roman" w:cs="Times New Roman"/>
          <w:color w:val="000000" w:themeColor="text1"/>
        </w:rPr>
        <w:t>Therefore</w:t>
      </w:r>
      <w:proofErr w:type="gramEnd"/>
      <w:r w:rsidRPr="00301983">
        <w:rPr>
          <w:rFonts w:ascii="Times New Roman" w:hAnsi="Times New Roman" w:cs="Times New Roman"/>
          <w:color w:val="000000" w:themeColor="text1"/>
        </w:rPr>
        <w:t xml:space="preserve"> we suggest that researchers who use new pictures contact the first author of this paper if they want to add a new picture to the database. (Preferably use pictures with a permissive license that allows reuse.)</w:t>
      </w:r>
    </w:p>
    <w:p w14:paraId="741F36BC"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An obvious limitation is that the presented databases, picture norms, and recommendations only apply to the Winter ((1994)) coding system, and strictly speaking only applied to PSE stories written in German. We recommend that such large data collections should also be done for other languages and other coding systems.</w:t>
      </w:r>
    </w:p>
    <w:p w14:paraId="6C83BAFD"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lastRenderedPageBreak/>
        <w:t>To conclude, we hope that these two public databases are a helpful resource both for PSE researchers and more generally for researchers interested in text content analysis, and that they refuel interest in methodological and psychometric research about measuring implicit motives with Picture Story Exercises.</w:t>
      </w:r>
    </w:p>
    <w:p w14:paraId="14A95CF2" w14:textId="77777777" w:rsidR="002B007B" w:rsidRPr="00301983" w:rsidRDefault="00301983">
      <w:pPr>
        <w:pStyle w:val="berschrift1"/>
        <w:rPr>
          <w:rFonts w:ascii="Times New Roman" w:hAnsi="Times New Roman" w:cs="Times New Roman"/>
          <w:color w:val="000000" w:themeColor="text1"/>
          <w:sz w:val="24"/>
          <w:szCs w:val="24"/>
        </w:rPr>
      </w:pPr>
      <w:bookmarkStart w:id="12" w:name="author-contributions"/>
      <w:r w:rsidRPr="00301983">
        <w:rPr>
          <w:rFonts w:ascii="Times New Roman" w:hAnsi="Times New Roman" w:cs="Times New Roman"/>
          <w:color w:val="000000" w:themeColor="text1"/>
          <w:sz w:val="24"/>
          <w:szCs w:val="24"/>
        </w:rPr>
        <w:t>Author contributions</w:t>
      </w:r>
      <w:bookmarkEnd w:id="12"/>
    </w:p>
    <w:p w14:paraId="405F6C15" w14:textId="77777777" w:rsidR="002B007B" w:rsidRPr="00301983" w:rsidRDefault="00301983">
      <w:pPr>
        <w:pStyle w:val="FirstParagraph"/>
        <w:rPr>
          <w:rFonts w:ascii="Times New Roman" w:hAnsi="Times New Roman" w:cs="Times New Roman"/>
          <w:color w:val="000000" w:themeColor="text1"/>
        </w:rPr>
      </w:pPr>
      <w:r w:rsidRPr="00301983">
        <w:rPr>
          <w:rFonts w:ascii="Times New Roman" w:hAnsi="Times New Roman" w:cs="Times New Roman"/>
          <w:color w:val="000000" w:themeColor="text1"/>
        </w:rPr>
        <w:t>BLINDED</w:t>
      </w:r>
    </w:p>
    <w:p w14:paraId="27C23600" w14:textId="77777777" w:rsidR="002B007B" w:rsidRPr="00301983" w:rsidRDefault="00301983">
      <w:pPr>
        <w:pStyle w:val="Textkrper"/>
        <w:rPr>
          <w:rFonts w:ascii="Times New Roman" w:hAnsi="Times New Roman" w:cs="Times New Roman"/>
          <w:color w:val="000000" w:themeColor="text1"/>
        </w:rPr>
      </w:pPr>
      <w:r w:rsidRPr="00301983">
        <w:rPr>
          <w:rFonts w:ascii="Times New Roman" w:hAnsi="Times New Roman" w:cs="Times New Roman"/>
          <w:color w:val="000000" w:themeColor="text1"/>
        </w:rPr>
        <w:t>All coauthors critically reviewed, commented on, and approved the final manuscript.</w:t>
      </w:r>
    </w:p>
    <w:p w14:paraId="609E65B4" w14:textId="77777777" w:rsidR="002B007B" w:rsidRPr="00301983" w:rsidRDefault="00301983">
      <w:pPr>
        <w:pStyle w:val="Literaturverzeichnis"/>
        <w:rPr>
          <w:rFonts w:ascii="Times New Roman" w:hAnsi="Times New Roman" w:cs="Times New Roman"/>
          <w:color w:val="000000" w:themeColor="text1"/>
        </w:rPr>
      </w:pPr>
      <w:bookmarkStart w:id="13" w:name="ref-atkinson_studying_1981"/>
      <w:bookmarkStart w:id="14" w:name="refs"/>
      <w:r w:rsidRPr="00301983">
        <w:rPr>
          <w:rFonts w:ascii="Times New Roman" w:hAnsi="Times New Roman" w:cs="Times New Roman"/>
          <w:color w:val="000000" w:themeColor="text1"/>
        </w:rPr>
        <w:t xml:space="preserve">Atkinson, J. W. (1981). Studying personality in the context of an advanced motivational psychology. </w:t>
      </w:r>
      <w:r w:rsidRPr="00301983">
        <w:rPr>
          <w:rFonts w:ascii="Times New Roman" w:hAnsi="Times New Roman" w:cs="Times New Roman"/>
          <w:i/>
          <w:color w:val="000000" w:themeColor="text1"/>
        </w:rPr>
        <w:t>American Psychologist</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36</w:t>
      </w:r>
      <w:r w:rsidRPr="00301983">
        <w:rPr>
          <w:rFonts w:ascii="Times New Roman" w:hAnsi="Times New Roman" w:cs="Times New Roman"/>
          <w:color w:val="000000" w:themeColor="text1"/>
        </w:rPr>
        <w:t>, 117–128. doi:</w:t>
      </w:r>
      <w:hyperlink r:id="rId15">
        <w:r w:rsidRPr="00301983">
          <w:rPr>
            <w:rStyle w:val="Link"/>
            <w:rFonts w:ascii="Times New Roman" w:hAnsi="Times New Roman" w:cs="Times New Roman"/>
            <w:color w:val="000000" w:themeColor="text1"/>
          </w:rPr>
          <w:t>10.1037/0003-066X.36.2.117</w:t>
        </w:r>
      </w:hyperlink>
    </w:p>
    <w:p w14:paraId="37B0A413" w14:textId="77777777" w:rsidR="002B007B" w:rsidRPr="00301983" w:rsidRDefault="00301983">
      <w:pPr>
        <w:pStyle w:val="Literaturverzeichnis"/>
        <w:rPr>
          <w:rFonts w:ascii="Times New Roman" w:hAnsi="Times New Roman" w:cs="Times New Roman"/>
          <w:color w:val="000000" w:themeColor="text1"/>
        </w:rPr>
      </w:pPr>
      <w:bookmarkStart w:id="15" w:name="ref-atkinson_dynamics_1970"/>
      <w:bookmarkEnd w:id="13"/>
      <w:r w:rsidRPr="00301983">
        <w:rPr>
          <w:rFonts w:ascii="Times New Roman" w:hAnsi="Times New Roman" w:cs="Times New Roman"/>
          <w:color w:val="000000" w:themeColor="text1"/>
        </w:rPr>
        <w:t xml:space="preserve">Atkinson, J. W., &amp; Birch, D. (1970). </w:t>
      </w:r>
      <w:r w:rsidRPr="00301983">
        <w:rPr>
          <w:rFonts w:ascii="Times New Roman" w:hAnsi="Times New Roman" w:cs="Times New Roman"/>
          <w:i/>
          <w:color w:val="000000" w:themeColor="text1"/>
        </w:rPr>
        <w:t>The dynamics of action</w:t>
      </w:r>
      <w:r w:rsidRPr="00301983">
        <w:rPr>
          <w:rFonts w:ascii="Times New Roman" w:hAnsi="Times New Roman" w:cs="Times New Roman"/>
          <w:color w:val="000000" w:themeColor="text1"/>
        </w:rPr>
        <w:t>. Oxford, England: John Wiley.</w:t>
      </w:r>
    </w:p>
    <w:p w14:paraId="0E934625" w14:textId="77777777" w:rsidR="002B007B" w:rsidRPr="00301983" w:rsidRDefault="00301983">
      <w:pPr>
        <w:pStyle w:val="Literaturverzeichnis"/>
        <w:rPr>
          <w:rFonts w:ascii="Times New Roman" w:hAnsi="Times New Roman" w:cs="Times New Roman"/>
          <w:color w:val="000000" w:themeColor="text1"/>
        </w:rPr>
      </w:pPr>
      <w:bookmarkStart w:id="16" w:name="ref-bates_parsimonious_2015"/>
      <w:bookmarkEnd w:id="15"/>
      <w:r w:rsidRPr="00301983">
        <w:rPr>
          <w:rFonts w:ascii="Times New Roman" w:hAnsi="Times New Roman" w:cs="Times New Roman"/>
          <w:color w:val="000000" w:themeColor="text1"/>
        </w:rPr>
        <w:t xml:space="preserve">Bates, D., Kliegl, R., Vasishth, S., &amp; Baayen, H. (2015). Parsimonious mixed models. Retrieved from </w:t>
      </w:r>
      <w:hyperlink r:id="rId16">
        <w:r w:rsidRPr="00301983">
          <w:rPr>
            <w:rStyle w:val="Link"/>
            <w:rFonts w:ascii="Times New Roman" w:hAnsi="Times New Roman" w:cs="Times New Roman"/>
            <w:color w:val="000000" w:themeColor="text1"/>
          </w:rPr>
          <w:t>http://arxiv.org/abs/1506.04967</w:t>
        </w:r>
      </w:hyperlink>
    </w:p>
    <w:p w14:paraId="42F6B9BB" w14:textId="77777777" w:rsidR="002B007B" w:rsidRPr="00301983" w:rsidRDefault="00301983">
      <w:pPr>
        <w:pStyle w:val="Literaturverzeichnis"/>
        <w:rPr>
          <w:rFonts w:ascii="Times New Roman" w:hAnsi="Times New Roman" w:cs="Times New Roman"/>
          <w:color w:val="000000" w:themeColor="text1"/>
        </w:rPr>
      </w:pPr>
      <w:bookmarkStart w:id="17" w:name="ref-blei_LatentDirichletAllocation_2003"/>
      <w:bookmarkEnd w:id="16"/>
      <w:r w:rsidRPr="00301983">
        <w:rPr>
          <w:rFonts w:ascii="Times New Roman" w:hAnsi="Times New Roman" w:cs="Times New Roman"/>
          <w:color w:val="000000" w:themeColor="text1"/>
        </w:rPr>
        <w:t xml:space="preserve">Blei, D. M., Ng, A. Y., &amp; Jordan, M. I. (2003). Latent Dirichlet Allocation. </w:t>
      </w:r>
      <w:r w:rsidRPr="00301983">
        <w:rPr>
          <w:rFonts w:ascii="Times New Roman" w:hAnsi="Times New Roman" w:cs="Times New Roman"/>
          <w:i/>
          <w:color w:val="000000" w:themeColor="text1"/>
        </w:rPr>
        <w:t>Journal of Machine Learning Research</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3</w:t>
      </w:r>
      <w:r w:rsidRPr="00301983">
        <w:rPr>
          <w:rFonts w:ascii="Times New Roman" w:hAnsi="Times New Roman" w:cs="Times New Roman"/>
          <w:color w:val="000000" w:themeColor="text1"/>
        </w:rPr>
        <w:t xml:space="preserve">, 993–1022. Retrieved from </w:t>
      </w:r>
      <w:hyperlink r:id="rId17">
        <w:r w:rsidRPr="00301983">
          <w:rPr>
            <w:rStyle w:val="Link"/>
            <w:rFonts w:ascii="Times New Roman" w:hAnsi="Times New Roman" w:cs="Times New Roman"/>
            <w:color w:val="000000" w:themeColor="text1"/>
          </w:rPr>
          <w:t>http://dl.acm.org/citation.cfm?id=944919.944937</w:t>
        </w:r>
      </w:hyperlink>
    </w:p>
    <w:p w14:paraId="0E400EEE" w14:textId="77777777" w:rsidR="002B007B" w:rsidRPr="00301983" w:rsidRDefault="00301983">
      <w:pPr>
        <w:pStyle w:val="Literaturverzeichnis"/>
        <w:rPr>
          <w:rFonts w:ascii="Times New Roman" w:hAnsi="Times New Roman" w:cs="Times New Roman"/>
          <w:color w:val="000000" w:themeColor="text1"/>
        </w:rPr>
      </w:pPr>
      <w:bookmarkStart w:id="18" w:name="X5424f10c044aed4e89dd854a10d4f3440c2c23d"/>
      <w:bookmarkEnd w:id="17"/>
      <w:r w:rsidRPr="00301983">
        <w:rPr>
          <w:rFonts w:ascii="Times New Roman" w:hAnsi="Times New Roman" w:cs="Times New Roman"/>
          <w:color w:val="000000" w:themeColor="text1"/>
        </w:rPr>
        <w:t xml:space="preserve">Czikmantori, T., Hennecke, M., &amp; Brandstätter, V. (2018). </w:t>
      </w:r>
      <w:r w:rsidRPr="00301983">
        <w:rPr>
          <w:rFonts w:ascii="Times New Roman" w:hAnsi="Times New Roman" w:cs="Times New Roman"/>
          <w:i/>
          <w:color w:val="000000" w:themeColor="text1"/>
        </w:rPr>
        <w:t>The experience of intrinsic motivation as an individual difference construct</w:t>
      </w:r>
      <w:r w:rsidRPr="00301983">
        <w:rPr>
          <w:rFonts w:ascii="Times New Roman" w:hAnsi="Times New Roman" w:cs="Times New Roman"/>
          <w:color w:val="000000" w:themeColor="text1"/>
        </w:rPr>
        <w:t>. University of Zurich.</w:t>
      </w:r>
    </w:p>
    <w:p w14:paraId="4A898BB0" w14:textId="77777777" w:rsidR="002B007B" w:rsidRPr="00301983" w:rsidRDefault="00301983">
      <w:pPr>
        <w:pStyle w:val="Literaturverzeichnis"/>
        <w:rPr>
          <w:rFonts w:ascii="Times New Roman" w:hAnsi="Times New Roman" w:cs="Times New Roman"/>
          <w:color w:val="000000" w:themeColor="text1"/>
        </w:rPr>
      </w:pPr>
      <w:bookmarkStart w:id="19" w:name="Xb7300ffe90984aa44d488bafb89d535a88af74d"/>
      <w:bookmarkEnd w:id="18"/>
      <w:r w:rsidRPr="00301983">
        <w:rPr>
          <w:rFonts w:ascii="Times New Roman" w:hAnsi="Times New Roman" w:cs="Times New Roman"/>
          <w:color w:val="000000" w:themeColor="text1"/>
        </w:rPr>
        <w:t xml:space="preserve">Feldman, R. (2013). Techniques and Applications </w:t>
      </w:r>
      <w:proofErr w:type="gramStart"/>
      <w:r w:rsidRPr="00301983">
        <w:rPr>
          <w:rFonts w:ascii="Times New Roman" w:hAnsi="Times New Roman" w:cs="Times New Roman"/>
          <w:color w:val="000000" w:themeColor="text1"/>
        </w:rPr>
        <w:t>For</w:t>
      </w:r>
      <w:proofErr w:type="gramEnd"/>
      <w:r w:rsidRPr="00301983">
        <w:rPr>
          <w:rFonts w:ascii="Times New Roman" w:hAnsi="Times New Roman" w:cs="Times New Roman"/>
          <w:color w:val="000000" w:themeColor="text1"/>
        </w:rPr>
        <w:t xml:space="preserve"> Sentiment Analysis. </w:t>
      </w:r>
      <w:r w:rsidRPr="00301983">
        <w:rPr>
          <w:rFonts w:ascii="Times New Roman" w:hAnsi="Times New Roman" w:cs="Times New Roman"/>
          <w:i/>
          <w:color w:val="000000" w:themeColor="text1"/>
        </w:rPr>
        <w:t>Communications of the ACM</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56</w:t>
      </w:r>
      <w:r w:rsidRPr="00301983">
        <w:rPr>
          <w:rFonts w:ascii="Times New Roman" w:hAnsi="Times New Roman" w:cs="Times New Roman"/>
          <w:color w:val="000000" w:themeColor="text1"/>
        </w:rPr>
        <w:t xml:space="preserve">, 82–89. Retrieved from </w:t>
      </w:r>
      <w:hyperlink r:id="rId18">
        <w:r w:rsidRPr="00301983">
          <w:rPr>
            <w:rStyle w:val="Link"/>
            <w:rFonts w:ascii="Times New Roman" w:hAnsi="Times New Roman" w:cs="Times New Roman"/>
            <w:color w:val="000000" w:themeColor="text1"/>
          </w:rPr>
          <w:t>https://cacm.acm.org/magazines/2013/4/162501-techniques-and-applications-for-sentiment-analysis/abstract</w:t>
        </w:r>
      </w:hyperlink>
    </w:p>
    <w:p w14:paraId="19C0C6DE" w14:textId="77777777" w:rsidR="002B007B" w:rsidRPr="00301983" w:rsidRDefault="00301983">
      <w:pPr>
        <w:pStyle w:val="Literaturverzeichnis"/>
        <w:rPr>
          <w:rFonts w:ascii="Times New Roman" w:hAnsi="Times New Roman" w:cs="Times New Roman"/>
          <w:color w:val="000000" w:themeColor="text1"/>
        </w:rPr>
      </w:pPr>
      <w:bookmarkStart w:id="20" w:name="ref-hamiltonGgternExtensionGgplot22017"/>
      <w:bookmarkEnd w:id="19"/>
      <w:r w:rsidRPr="00301983">
        <w:rPr>
          <w:rFonts w:ascii="Times New Roman" w:hAnsi="Times New Roman" w:cs="Times New Roman"/>
          <w:color w:val="000000" w:themeColor="text1"/>
        </w:rPr>
        <w:t xml:space="preserve">Hamilton, N. (2017). </w:t>
      </w:r>
      <w:r w:rsidRPr="00301983">
        <w:rPr>
          <w:rFonts w:ascii="Times New Roman" w:hAnsi="Times New Roman" w:cs="Times New Roman"/>
          <w:i/>
          <w:color w:val="000000" w:themeColor="text1"/>
        </w:rPr>
        <w:t>Ggtern: An Extension to ’ggplot2’, for the Creation of Ternary Diagrams</w:t>
      </w:r>
      <w:r w:rsidRPr="00301983">
        <w:rPr>
          <w:rFonts w:ascii="Times New Roman" w:hAnsi="Times New Roman" w:cs="Times New Roman"/>
          <w:color w:val="000000" w:themeColor="text1"/>
        </w:rPr>
        <w:t xml:space="preserve">. Retrieved from </w:t>
      </w:r>
      <w:hyperlink r:id="rId19">
        <w:r w:rsidRPr="00301983">
          <w:rPr>
            <w:rStyle w:val="Link"/>
            <w:rFonts w:ascii="Times New Roman" w:hAnsi="Times New Roman" w:cs="Times New Roman"/>
            <w:color w:val="000000" w:themeColor="text1"/>
          </w:rPr>
          <w:t>https://CRAN.R-project.org/package=ggtern</w:t>
        </w:r>
      </w:hyperlink>
    </w:p>
    <w:p w14:paraId="1399E3A8" w14:textId="77777777" w:rsidR="002B007B" w:rsidRPr="00301983" w:rsidRDefault="00301983">
      <w:pPr>
        <w:pStyle w:val="Literaturverzeichnis"/>
        <w:rPr>
          <w:rFonts w:ascii="Times New Roman" w:hAnsi="Times New Roman" w:cs="Times New Roman"/>
          <w:color w:val="000000" w:themeColor="text1"/>
        </w:rPr>
      </w:pPr>
      <w:bookmarkStart w:id="21" w:name="ref-hibbard_critique_2003"/>
      <w:bookmarkEnd w:id="20"/>
      <w:r w:rsidRPr="00301983">
        <w:rPr>
          <w:rFonts w:ascii="Times New Roman" w:hAnsi="Times New Roman" w:cs="Times New Roman"/>
          <w:color w:val="000000" w:themeColor="text1"/>
        </w:rPr>
        <w:t xml:space="preserve">Hibbard, S. (2003). A critique of Lilienfeld et al.’s (2000) ’The scientific status of projective techniques’. </w:t>
      </w:r>
      <w:r w:rsidRPr="00301983">
        <w:rPr>
          <w:rFonts w:ascii="Times New Roman" w:hAnsi="Times New Roman" w:cs="Times New Roman"/>
          <w:i/>
          <w:color w:val="000000" w:themeColor="text1"/>
        </w:rPr>
        <w:t>Journal of Personality Assessment</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80</w:t>
      </w:r>
      <w:r w:rsidRPr="00301983">
        <w:rPr>
          <w:rFonts w:ascii="Times New Roman" w:hAnsi="Times New Roman" w:cs="Times New Roman"/>
          <w:color w:val="000000" w:themeColor="text1"/>
        </w:rPr>
        <w:t>, 260–271. doi:</w:t>
      </w:r>
      <w:hyperlink r:id="rId20">
        <w:r w:rsidRPr="00301983">
          <w:rPr>
            <w:rStyle w:val="Link"/>
            <w:rFonts w:ascii="Times New Roman" w:hAnsi="Times New Roman" w:cs="Times New Roman"/>
            <w:color w:val="000000" w:themeColor="text1"/>
          </w:rPr>
          <w:t>10.1207/S15327752JPA8003_05</w:t>
        </w:r>
      </w:hyperlink>
    </w:p>
    <w:p w14:paraId="11BF4F91" w14:textId="77777777" w:rsidR="002B007B" w:rsidRPr="00301983" w:rsidRDefault="00301983">
      <w:pPr>
        <w:pStyle w:val="Literaturverzeichnis"/>
        <w:rPr>
          <w:rFonts w:ascii="Times New Roman" w:hAnsi="Times New Roman" w:cs="Times New Roman"/>
          <w:color w:val="000000" w:themeColor="text1"/>
          <w:lang w:val="de-DE"/>
        </w:rPr>
      </w:pPr>
      <w:bookmarkStart w:id="22" w:name="ref-jacobs_MethodInvestigatingCue_1958"/>
      <w:bookmarkEnd w:id="21"/>
      <w:r w:rsidRPr="00301983">
        <w:rPr>
          <w:rFonts w:ascii="Times New Roman" w:hAnsi="Times New Roman" w:cs="Times New Roman"/>
          <w:color w:val="000000" w:themeColor="text1"/>
        </w:rPr>
        <w:t xml:space="preserve">Jacobs, B., &amp; Atkinson, J. W. (1958). A method for investigating cue characteristics of pictures. In </w:t>
      </w:r>
      <w:r w:rsidRPr="00301983">
        <w:rPr>
          <w:rFonts w:ascii="Times New Roman" w:hAnsi="Times New Roman" w:cs="Times New Roman"/>
          <w:i/>
          <w:color w:val="000000" w:themeColor="text1"/>
        </w:rPr>
        <w:t>Motives in fantasy, action, and society: A method of assessment and study</w:t>
      </w:r>
      <w:r w:rsidRPr="00301983">
        <w:rPr>
          <w:rFonts w:ascii="Times New Roman" w:hAnsi="Times New Roman" w:cs="Times New Roman"/>
          <w:color w:val="000000" w:themeColor="text1"/>
        </w:rPr>
        <w:t xml:space="preserve"> (pp. 617–629). </w:t>
      </w:r>
      <w:r w:rsidRPr="00301983">
        <w:rPr>
          <w:rFonts w:ascii="Times New Roman" w:hAnsi="Times New Roman" w:cs="Times New Roman"/>
          <w:color w:val="000000" w:themeColor="text1"/>
          <w:lang w:val="de-DE"/>
        </w:rPr>
        <w:t xml:space="preserve">Princeton, NJ: Van </w:t>
      </w:r>
      <w:proofErr w:type="spellStart"/>
      <w:r w:rsidRPr="00301983">
        <w:rPr>
          <w:rFonts w:ascii="Times New Roman" w:hAnsi="Times New Roman" w:cs="Times New Roman"/>
          <w:color w:val="000000" w:themeColor="text1"/>
          <w:lang w:val="de-DE"/>
        </w:rPr>
        <w:t>Nostrand</w:t>
      </w:r>
      <w:proofErr w:type="spellEnd"/>
      <w:r w:rsidRPr="00301983">
        <w:rPr>
          <w:rFonts w:ascii="Times New Roman" w:hAnsi="Times New Roman" w:cs="Times New Roman"/>
          <w:color w:val="000000" w:themeColor="text1"/>
          <w:lang w:val="de-DE"/>
        </w:rPr>
        <w:t>.</w:t>
      </w:r>
    </w:p>
    <w:p w14:paraId="735C359B" w14:textId="77777777" w:rsidR="002B007B" w:rsidRPr="00301983" w:rsidRDefault="00301983">
      <w:pPr>
        <w:pStyle w:val="Literaturverzeichnis"/>
        <w:rPr>
          <w:rFonts w:ascii="Times New Roman" w:hAnsi="Times New Roman" w:cs="Times New Roman"/>
          <w:color w:val="000000" w:themeColor="text1"/>
        </w:rPr>
      </w:pPr>
      <w:bookmarkStart w:id="23" w:name="ref-janson_ImplicitPowerMotive_2017"/>
      <w:bookmarkEnd w:id="22"/>
      <w:r w:rsidRPr="00301983">
        <w:rPr>
          <w:rFonts w:ascii="Times New Roman" w:hAnsi="Times New Roman" w:cs="Times New Roman"/>
          <w:color w:val="000000" w:themeColor="text1"/>
          <w:lang w:val="de-DE"/>
        </w:rPr>
        <w:t xml:space="preserve">Janson, K. T., Bleck, K., </w:t>
      </w:r>
      <w:proofErr w:type="spellStart"/>
      <w:r w:rsidRPr="00301983">
        <w:rPr>
          <w:rFonts w:ascii="Times New Roman" w:hAnsi="Times New Roman" w:cs="Times New Roman"/>
          <w:color w:val="000000" w:themeColor="text1"/>
          <w:lang w:val="de-DE"/>
        </w:rPr>
        <w:t>Fenkl</w:t>
      </w:r>
      <w:proofErr w:type="spellEnd"/>
      <w:r w:rsidRPr="00301983">
        <w:rPr>
          <w:rFonts w:ascii="Times New Roman" w:hAnsi="Times New Roman" w:cs="Times New Roman"/>
          <w:color w:val="000000" w:themeColor="text1"/>
          <w:lang w:val="de-DE"/>
        </w:rPr>
        <w:t xml:space="preserve">, J., </w:t>
      </w:r>
      <w:proofErr w:type="spellStart"/>
      <w:r w:rsidRPr="00301983">
        <w:rPr>
          <w:rFonts w:ascii="Times New Roman" w:hAnsi="Times New Roman" w:cs="Times New Roman"/>
          <w:color w:val="000000" w:themeColor="text1"/>
          <w:lang w:val="de-DE"/>
        </w:rPr>
        <w:t>Riegl</w:t>
      </w:r>
      <w:proofErr w:type="spellEnd"/>
      <w:r w:rsidRPr="00301983">
        <w:rPr>
          <w:rFonts w:ascii="Times New Roman" w:hAnsi="Times New Roman" w:cs="Times New Roman"/>
          <w:color w:val="000000" w:themeColor="text1"/>
          <w:lang w:val="de-DE"/>
        </w:rPr>
        <w:t xml:space="preserve">, L. T., </w:t>
      </w:r>
      <w:proofErr w:type="spellStart"/>
      <w:r w:rsidRPr="00301983">
        <w:rPr>
          <w:rFonts w:ascii="Times New Roman" w:hAnsi="Times New Roman" w:cs="Times New Roman"/>
          <w:color w:val="000000" w:themeColor="text1"/>
          <w:lang w:val="de-DE"/>
        </w:rPr>
        <w:t>Jägel</w:t>
      </w:r>
      <w:proofErr w:type="spellEnd"/>
      <w:r w:rsidRPr="00301983">
        <w:rPr>
          <w:rFonts w:ascii="Times New Roman" w:hAnsi="Times New Roman" w:cs="Times New Roman"/>
          <w:color w:val="000000" w:themeColor="text1"/>
          <w:lang w:val="de-DE"/>
        </w:rPr>
        <w:t xml:space="preserve">, F., &amp; Köllner, M. G. (2017). </w:t>
      </w:r>
      <w:r w:rsidRPr="00301983">
        <w:rPr>
          <w:rFonts w:ascii="Times New Roman" w:hAnsi="Times New Roman" w:cs="Times New Roman"/>
          <w:color w:val="000000" w:themeColor="text1"/>
        </w:rPr>
        <w:t xml:space="preserve">The implicit power motive and the facial width-to-height ratio as possible marker of organizational hormone effects during puberty. </w:t>
      </w:r>
      <w:r w:rsidRPr="00301983">
        <w:rPr>
          <w:rFonts w:ascii="Times New Roman" w:hAnsi="Times New Roman" w:cs="Times New Roman"/>
          <w:i/>
          <w:color w:val="000000" w:themeColor="text1"/>
        </w:rPr>
        <w:t>Psychoneuroendocrinology</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83S</w:t>
      </w:r>
      <w:r w:rsidRPr="00301983">
        <w:rPr>
          <w:rFonts w:ascii="Times New Roman" w:hAnsi="Times New Roman" w:cs="Times New Roman"/>
          <w:color w:val="000000" w:themeColor="text1"/>
        </w:rPr>
        <w:t>, 69. doi:</w:t>
      </w:r>
      <w:hyperlink r:id="rId21">
        <w:r w:rsidRPr="00301983">
          <w:rPr>
            <w:rStyle w:val="Link"/>
            <w:rFonts w:ascii="Times New Roman" w:hAnsi="Times New Roman" w:cs="Times New Roman"/>
            <w:color w:val="000000" w:themeColor="text1"/>
          </w:rPr>
          <w:t>10.1016/j.psyneuen.2017.07.424</w:t>
        </w:r>
      </w:hyperlink>
    </w:p>
    <w:p w14:paraId="33816389" w14:textId="77777777" w:rsidR="002B007B" w:rsidRPr="00301983" w:rsidRDefault="00301983">
      <w:pPr>
        <w:pStyle w:val="Literaturverzeichnis"/>
        <w:rPr>
          <w:rFonts w:ascii="Times New Roman" w:hAnsi="Times New Roman" w:cs="Times New Roman"/>
          <w:color w:val="000000" w:themeColor="text1"/>
        </w:rPr>
      </w:pPr>
      <w:bookmarkStart w:id="24" w:name="X0dbdf81a66c7095c57f5dc007d1b84523a973f0"/>
      <w:bookmarkEnd w:id="23"/>
      <w:r w:rsidRPr="00301983">
        <w:rPr>
          <w:rFonts w:ascii="Times New Roman" w:hAnsi="Times New Roman" w:cs="Times New Roman"/>
          <w:color w:val="000000" w:themeColor="text1"/>
        </w:rPr>
        <w:t xml:space="preserve">Janson, K. T., Bleck, K., Fenkl, J., Riegl, L. T., Jägel, F., &amp; Köllner, M. G. (2018). Inhibited Power Motivation is Associated with the Facial Width-to-Height Ratio in Females. </w:t>
      </w:r>
      <w:r w:rsidRPr="00301983">
        <w:rPr>
          <w:rFonts w:ascii="Times New Roman" w:hAnsi="Times New Roman" w:cs="Times New Roman"/>
          <w:i/>
          <w:color w:val="000000" w:themeColor="text1"/>
        </w:rPr>
        <w:t>Adaptive Human Behavior and Physiology</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4</w:t>
      </w:r>
      <w:r w:rsidRPr="00301983">
        <w:rPr>
          <w:rFonts w:ascii="Times New Roman" w:hAnsi="Times New Roman" w:cs="Times New Roman"/>
          <w:color w:val="000000" w:themeColor="text1"/>
        </w:rPr>
        <w:t>, 21–41. doi:</w:t>
      </w:r>
      <w:hyperlink r:id="rId22">
        <w:r w:rsidRPr="00301983">
          <w:rPr>
            <w:rStyle w:val="Link"/>
            <w:rFonts w:ascii="Times New Roman" w:hAnsi="Times New Roman" w:cs="Times New Roman"/>
            <w:color w:val="000000" w:themeColor="text1"/>
          </w:rPr>
          <w:t>10.1007/s40750-017-0075-y</w:t>
        </w:r>
      </w:hyperlink>
    </w:p>
    <w:p w14:paraId="05D44BBA" w14:textId="77777777" w:rsidR="002B007B" w:rsidRPr="00301983" w:rsidRDefault="00301983">
      <w:pPr>
        <w:pStyle w:val="Literaturverzeichnis"/>
        <w:rPr>
          <w:rFonts w:ascii="Times New Roman" w:hAnsi="Times New Roman" w:cs="Times New Roman"/>
          <w:color w:val="000000" w:themeColor="text1"/>
        </w:rPr>
      </w:pPr>
      <w:bookmarkStart w:id="25" w:name="ref-john_measuring_2012"/>
      <w:bookmarkEnd w:id="24"/>
      <w:r w:rsidRPr="00301983">
        <w:rPr>
          <w:rFonts w:ascii="Times New Roman" w:hAnsi="Times New Roman" w:cs="Times New Roman"/>
          <w:color w:val="000000" w:themeColor="text1"/>
        </w:rPr>
        <w:lastRenderedPageBreak/>
        <w:t xml:space="preserve">John, L. K., Loewenstein, G., &amp; Prelec, D. (2012). Measuring the prevalence of questionable research practices with incentives for truth telling. </w:t>
      </w:r>
      <w:r w:rsidRPr="00301983">
        <w:rPr>
          <w:rFonts w:ascii="Times New Roman" w:hAnsi="Times New Roman" w:cs="Times New Roman"/>
          <w:i/>
          <w:color w:val="000000" w:themeColor="text1"/>
        </w:rPr>
        <w:t>Psychological Science</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23</w:t>
      </w:r>
      <w:r w:rsidRPr="00301983">
        <w:rPr>
          <w:rFonts w:ascii="Times New Roman" w:hAnsi="Times New Roman" w:cs="Times New Roman"/>
          <w:color w:val="000000" w:themeColor="text1"/>
        </w:rPr>
        <w:t>, 524–532. doi:</w:t>
      </w:r>
      <w:hyperlink r:id="rId23">
        <w:r w:rsidRPr="00301983">
          <w:rPr>
            <w:rStyle w:val="Link"/>
            <w:rFonts w:ascii="Times New Roman" w:hAnsi="Times New Roman" w:cs="Times New Roman"/>
            <w:color w:val="000000" w:themeColor="text1"/>
          </w:rPr>
          <w:t>10.1177/0956797611430953</w:t>
        </w:r>
      </w:hyperlink>
    </w:p>
    <w:p w14:paraId="3C69C097" w14:textId="77777777" w:rsidR="002B007B" w:rsidRPr="00301983" w:rsidRDefault="00301983">
      <w:pPr>
        <w:pStyle w:val="Literaturverzeichnis"/>
        <w:rPr>
          <w:rFonts w:ascii="Times New Roman" w:hAnsi="Times New Roman" w:cs="Times New Roman"/>
          <w:color w:val="000000" w:themeColor="text1"/>
        </w:rPr>
      </w:pPr>
      <w:bookmarkStart w:id="26" w:name="ref-keene_LogTransformationSpecial_1995"/>
      <w:bookmarkEnd w:id="25"/>
      <w:r w:rsidRPr="00301983">
        <w:rPr>
          <w:rFonts w:ascii="Times New Roman" w:hAnsi="Times New Roman" w:cs="Times New Roman"/>
          <w:color w:val="000000" w:themeColor="text1"/>
        </w:rPr>
        <w:t xml:space="preserve">Keene, O. N. (1995). The log transformation is special. </w:t>
      </w:r>
      <w:r w:rsidRPr="00301983">
        <w:rPr>
          <w:rFonts w:ascii="Times New Roman" w:hAnsi="Times New Roman" w:cs="Times New Roman"/>
          <w:i/>
          <w:color w:val="000000" w:themeColor="text1"/>
        </w:rPr>
        <w:t>Statistics in Medicine</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14</w:t>
      </w:r>
      <w:r w:rsidRPr="00301983">
        <w:rPr>
          <w:rFonts w:ascii="Times New Roman" w:hAnsi="Times New Roman" w:cs="Times New Roman"/>
          <w:color w:val="000000" w:themeColor="text1"/>
        </w:rPr>
        <w:t>, 811–819. doi:</w:t>
      </w:r>
      <w:hyperlink r:id="rId24">
        <w:r w:rsidRPr="00301983">
          <w:rPr>
            <w:rStyle w:val="Link"/>
            <w:rFonts w:ascii="Times New Roman" w:hAnsi="Times New Roman" w:cs="Times New Roman"/>
            <w:color w:val="000000" w:themeColor="text1"/>
          </w:rPr>
          <w:t>10.1002/sim.4780140810</w:t>
        </w:r>
      </w:hyperlink>
    </w:p>
    <w:p w14:paraId="400E262A" w14:textId="77777777" w:rsidR="002B007B" w:rsidRPr="00301983" w:rsidRDefault="00301983">
      <w:pPr>
        <w:pStyle w:val="Literaturverzeichnis"/>
        <w:rPr>
          <w:rFonts w:ascii="Times New Roman" w:hAnsi="Times New Roman" w:cs="Times New Roman"/>
          <w:color w:val="000000" w:themeColor="text1"/>
          <w:lang w:val="de-DE"/>
        </w:rPr>
      </w:pPr>
      <w:bookmarkStart w:id="27" w:name="Xb66136fb51cee8719c1e6c0b5f729d29de17ecd"/>
      <w:bookmarkEnd w:id="26"/>
      <w:r w:rsidRPr="00301983">
        <w:rPr>
          <w:rFonts w:ascii="Times New Roman" w:hAnsi="Times New Roman" w:cs="Times New Roman"/>
          <w:color w:val="000000" w:themeColor="text1"/>
        </w:rPr>
        <w:t xml:space="preserve">Köllner, M. G. (2015). </w:t>
      </w:r>
      <w:r w:rsidRPr="00301983">
        <w:rPr>
          <w:rFonts w:ascii="Times New Roman" w:hAnsi="Times New Roman" w:cs="Times New Roman"/>
          <w:i/>
          <w:color w:val="000000" w:themeColor="text1"/>
        </w:rPr>
        <w:t>The influence of implicit motives on implicit instrumental conditioning: Testing a principle focusing on the power motive</w:t>
      </w:r>
      <w:r w:rsidRPr="00301983">
        <w:rPr>
          <w:rFonts w:ascii="Times New Roman" w:hAnsi="Times New Roman" w:cs="Times New Roman"/>
          <w:color w:val="000000" w:themeColor="text1"/>
        </w:rPr>
        <w:t xml:space="preserve">. </w:t>
      </w:r>
      <w:r w:rsidRPr="00301983">
        <w:rPr>
          <w:rFonts w:ascii="Times New Roman" w:hAnsi="Times New Roman" w:cs="Times New Roman"/>
          <w:color w:val="000000" w:themeColor="text1"/>
          <w:lang w:val="de-DE"/>
        </w:rPr>
        <w:t xml:space="preserve">Friedrich-Alexander-Universität Erlangen-Nürnberg (FAU), Erlangen. </w:t>
      </w:r>
      <w:proofErr w:type="spellStart"/>
      <w:r w:rsidRPr="00301983">
        <w:rPr>
          <w:rFonts w:ascii="Times New Roman" w:hAnsi="Times New Roman" w:cs="Times New Roman"/>
          <w:color w:val="000000" w:themeColor="text1"/>
          <w:lang w:val="de-DE"/>
        </w:rPr>
        <w:t>Retrieved</w:t>
      </w:r>
      <w:proofErr w:type="spellEnd"/>
      <w:r w:rsidRPr="00301983">
        <w:rPr>
          <w:rFonts w:ascii="Times New Roman" w:hAnsi="Times New Roman" w:cs="Times New Roman"/>
          <w:color w:val="000000" w:themeColor="text1"/>
          <w:lang w:val="de-DE"/>
        </w:rPr>
        <w:t xml:space="preserve"> </w:t>
      </w:r>
      <w:proofErr w:type="spellStart"/>
      <w:r w:rsidRPr="00301983">
        <w:rPr>
          <w:rFonts w:ascii="Times New Roman" w:hAnsi="Times New Roman" w:cs="Times New Roman"/>
          <w:color w:val="000000" w:themeColor="text1"/>
          <w:lang w:val="de-DE"/>
        </w:rPr>
        <w:t>from</w:t>
      </w:r>
      <w:proofErr w:type="spellEnd"/>
      <w:r w:rsidRPr="00301983">
        <w:rPr>
          <w:rFonts w:ascii="Times New Roman" w:hAnsi="Times New Roman" w:cs="Times New Roman"/>
          <w:color w:val="000000" w:themeColor="text1"/>
          <w:lang w:val="de-DE"/>
        </w:rPr>
        <w:t xml:space="preserve"> </w:t>
      </w:r>
      <w:hyperlink r:id="rId25">
        <w:r w:rsidRPr="00301983">
          <w:rPr>
            <w:rStyle w:val="Link"/>
            <w:rFonts w:ascii="Times New Roman" w:hAnsi="Times New Roman" w:cs="Times New Roman"/>
            <w:color w:val="000000" w:themeColor="text1"/>
            <w:lang w:val="de-DE"/>
          </w:rPr>
          <w:t>http://d-nb.info/1079385363</w:t>
        </w:r>
      </w:hyperlink>
    </w:p>
    <w:p w14:paraId="79DAF3C5" w14:textId="77777777" w:rsidR="002B007B" w:rsidRPr="00301983" w:rsidRDefault="00301983">
      <w:pPr>
        <w:pStyle w:val="Literaturverzeichnis"/>
        <w:rPr>
          <w:rFonts w:ascii="Times New Roman" w:hAnsi="Times New Roman" w:cs="Times New Roman"/>
          <w:color w:val="000000" w:themeColor="text1"/>
        </w:rPr>
      </w:pPr>
      <w:bookmarkStart w:id="28" w:name="Xc5037cd2da0fd7e30185dc865d18201357cedcc"/>
      <w:bookmarkEnd w:id="27"/>
      <w:r w:rsidRPr="00301983">
        <w:rPr>
          <w:rFonts w:ascii="Times New Roman" w:hAnsi="Times New Roman" w:cs="Times New Roman"/>
          <w:color w:val="000000" w:themeColor="text1"/>
          <w:lang w:val="de-DE"/>
        </w:rPr>
        <w:t xml:space="preserve">Köllner, M. G., Janson, K. T., &amp; Bleck, K. (2018). </w:t>
      </w:r>
      <w:r w:rsidRPr="00301983">
        <w:rPr>
          <w:rFonts w:ascii="Times New Roman" w:hAnsi="Times New Roman" w:cs="Times New Roman"/>
          <w:color w:val="000000" w:themeColor="text1"/>
        </w:rPr>
        <w:t xml:space="preserve">The social biopsychology of implicit motive development. In O. C. Schultheiss &amp; P. H. Mehta (Eds.), </w:t>
      </w:r>
      <w:r w:rsidRPr="00301983">
        <w:rPr>
          <w:rFonts w:ascii="Times New Roman" w:hAnsi="Times New Roman" w:cs="Times New Roman"/>
          <w:i/>
          <w:color w:val="000000" w:themeColor="text1"/>
        </w:rPr>
        <w:t>Routledge International Handbook of Social Neuroendocrinology</w:t>
      </w:r>
      <w:r w:rsidRPr="00301983">
        <w:rPr>
          <w:rFonts w:ascii="Times New Roman" w:hAnsi="Times New Roman" w:cs="Times New Roman"/>
          <w:color w:val="000000" w:themeColor="text1"/>
        </w:rPr>
        <w:t xml:space="preserve"> (pp. 568–585). Abingdon, UK: Routledge.</w:t>
      </w:r>
    </w:p>
    <w:p w14:paraId="5FC6B697" w14:textId="77777777" w:rsidR="002B007B" w:rsidRPr="00301983" w:rsidRDefault="00301983">
      <w:pPr>
        <w:pStyle w:val="Literaturverzeichnis"/>
        <w:rPr>
          <w:rFonts w:ascii="Times New Roman" w:hAnsi="Times New Roman" w:cs="Times New Roman"/>
          <w:color w:val="000000" w:themeColor="text1"/>
        </w:rPr>
      </w:pPr>
      <w:bookmarkStart w:id="29" w:name="ref-lang_DynamicThurstonianItem_2014"/>
      <w:bookmarkEnd w:id="28"/>
      <w:r w:rsidRPr="00301983">
        <w:rPr>
          <w:rFonts w:ascii="Times New Roman" w:hAnsi="Times New Roman" w:cs="Times New Roman"/>
          <w:color w:val="000000" w:themeColor="text1"/>
        </w:rPr>
        <w:t xml:space="preserve">Lang, J. (2014). A dynamic Thurstonian item response theory of motive expression in the picture story </w:t>
      </w:r>
      <w:proofErr w:type="gramStart"/>
      <w:r w:rsidRPr="00301983">
        <w:rPr>
          <w:rFonts w:ascii="Times New Roman" w:hAnsi="Times New Roman" w:cs="Times New Roman"/>
          <w:color w:val="000000" w:themeColor="text1"/>
        </w:rPr>
        <w:t>exercise :</w:t>
      </w:r>
      <w:proofErr w:type="gramEnd"/>
      <w:r w:rsidRPr="00301983">
        <w:rPr>
          <w:rFonts w:ascii="Times New Roman" w:hAnsi="Times New Roman" w:cs="Times New Roman"/>
          <w:color w:val="000000" w:themeColor="text1"/>
        </w:rPr>
        <w:t xml:space="preserve"> Solving the internal consistency paradox of the PSE. </w:t>
      </w:r>
      <w:r w:rsidRPr="00301983">
        <w:rPr>
          <w:rFonts w:ascii="Times New Roman" w:hAnsi="Times New Roman" w:cs="Times New Roman"/>
          <w:i/>
          <w:color w:val="000000" w:themeColor="text1"/>
        </w:rPr>
        <w:t>Psychological Review</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121</w:t>
      </w:r>
      <w:r w:rsidRPr="00301983">
        <w:rPr>
          <w:rFonts w:ascii="Times New Roman" w:hAnsi="Times New Roman" w:cs="Times New Roman"/>
          <w:color w:val="000000" w:themeColor="text1"/>
        </w:rPr>
        <w:t>, 481–500. doi:</w:t>
      </w:r>
      <w:hyperlink r:id="rId26">
        <w:r w:rsidRPr="00301983">
          <w:rPr>
            <w:rStyle w:val="Link"/>
            <w:rFonts w:ascii="Times New Roman" w:hAnsi="Times New Roman" w:cs="Times New Roman"/>
            <w:color w:val="000000" w:themeColor="text1"/>
          </w:rPr>
          <w:t>http://dx.doi.org/10.1037/a0037011</w:t>
        </w:r>
      </w:hyperlink>
    </w:p>
    <w:p w14:paraId="65579997" w14:textId="77777777" w:rsidR="002B007B" w:rsidRPr="00301983" w:rsidRDefault="00301983">
      <w:pPr>
        <w:pStyle w:val="Literaturverzeichnis"/>
        <w:rPr>
          <w:rFonts w:ascii="Times New Roman" w:hAnsi="Times New Roman" w:cs="Times New Roman"/>
          <w:color w:val="000000" w:themeColor="text1"/>
        </w:rPr>
      </w:pPr>
      <w:bookmarkStart w:id="30" w:name="ref-lin_StandardOperatingProcedures_2016"/>
      <w:bookmarkEnd w:id="29"/>
      <w:r w:rsidRPr="00301983">
        <w:rPr>
          <w:rFonts w:ascii="Times New Roman" w:hAnsi="Times New Roman" w:cs="Times New Roman"/>
          <w:color w:val="000000" w:themeColor="text1"/>
        </w:rPr>
        <w:t xml:space="preserve">Lin, W., &amp; Green, D. P. (2016). Standard Operating Procedures: A Safety Net for Pre-Analysis Plans. </w:t>
      </w:r>
      <w:r w:rsidRPr="00301983">
        <w:rPr>
          <w:rFonts w:ascii="Times New Roman" w:hAnsi="Times New Roman" w:cs="Times New Roman"/>
          <w:i/>
          <w:color w:val="000000" w:themeColor="text1"/>
        </w:rPr>
        <w:t>PS: Political Science &amp; Politics</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49</w:t>
      </w:r>
      <w:r w:rsidRPr="00301983">
        <w:rPr>
          <w:rFonts w:ascii="Times New Roman" w:hAnsi="Times New Roman" w:cs="Times New Roman"/>
          <w:color w:val="000000" w:themeColor="text1"/>
        </w:rPr>
        <w:t>, 495–500. doi:</w:t>
      </w:r>
      <w:hyperlink r:id="rId27">
        <w:r w:rsidRPr="00301983">
          <w:rPr>
            <w:rStyle w:val="Link"/>
            <w:rFonts w:ascii="Times New Roman" w:hAnsi="Times New Roman" w:cs="Times New Roman"/>
            <w:color w:val="000000" w:themeColor="text1"/>
          </w:rPr>
          <w:t>10.1017/S1049096516000810</w:t>
        </w:r>
      </w:hyperlink>
    </w:p>
    <w:p w14:paraId="6CAC34C8" w14:textId="77777777" w:rsidR="002B007B" w:rsidRPr="00301983" w:rsidRDefault="00301983">
      <w:pPr>
        <w:pStyle w:val="Literaturverzeichnis"/>
        <w:rPr>
          <w:rFonts w:ascii="Times New Roman" w:hAnsi="Times New Roman" w:cs="Times New Roman"/>
          <w:color w:val="000000" w:themeColor="text1"/>
        </w:rPr>
      </w:pPr>
      <w:bookmarkStart w:id="31" w:name="ref-mcclelland_human_1987"/>
      <w:bookmarkEnd w:id="30"/>
      <w:r w:rsidRPr="00301983">
        <w:rPr>
          <w:rFonts w:ascii="Times New Roman" w:hAnsi="Times New Roman" w:cs="Times New Roman"/>
          <w:color w:val="000000" w:themeColor="text1"/>
        </w:rPr>
        <w:t xml:space="preserve">McClelland, D. C. (1987). </w:t>
      </w:r>
      <w:r w:rsidRPr="00301983">
        <w:rPr>
          <w:rFonts w:ascii="Times New Roman" w:hAnsi="Times New Roman" w:cs="Times New Roman"/>
          <w:i/>
          <w:color w:val="000000" w:themeColor="text1"/>
        </w:rPr>
        <w:t>Human motivation</w:t>
      </w:r>
      <w:r w:rsidRPr="00301983">
        <w:rPr>
          <w:rFonts w:ascii="Times New Roman" w:hAnsi="Times New Roman" w:cs="Times New Roman"/>
          <w:color w:val="000000" w:themeColor="text1"/>
        </w:rPr>
        <w:t>. New York: Cambridge University Press.</w:t>
      </w:r>
    </w:p>
    <w:p w14:paraId="2571D152" w14:textId="77777777" w:rsidR="002B007B" w:rsidRPr="00301983" w:rsidRDefault="00301983">
      <w:pPr>
        <w:pStyle w:val="Literaturverzeichnis"/>
        <w:rPr>
          <w:rFonts w:ascii="Times New Roman" w:hAnsi="Times New Roman" w:cs="Times New Roman"/>
          <w:color w:val="000000" w:themeColor="text1"/>
        </w:rPr>
      </w:pPr>
      <w:bookmarkStart w:id="32" w:name="ref-mcclelland_achievement_1953"/>
      <w:bookmarkEnd w:id="31"/>
      <w:r w:rsidRPr="00301983">
        <w:rPr>
          <w:rFonts w:ascii="Times New Roman" w:hAnsi="Times New Roman" w:cs="Times New Roman"/>
          <w:color w:val="000000" w:themeColor="text1"/>
        </w:rPr>
        <w:t xml:space="preserve">McClelland, D. C., Atkinson, J. W., Clark, R. A., &amp; Lowell, E. L. (1953). </w:t>
      </w:r>
      <w:r w:rsidRPr="00301983">
        <w:rPr>
          <w:rFonts w:ascii="Times New Roman" w:hAnsi="Times New Roman" w:cs="Times New Roman"/>
          <w:i/>
          <w:color w:val="000000" w:themeColor="text1"/>
        </w:rPr>
        <w:t>The achievement motive</w:t>
      </w:r>
      <w:r w:rsidRPr="00301983">
        <w:rPr>
          <w:rFonts w:ascii="Times New Roman" w:hAnsi="Times New Roman" w:cs="Times New Roman"/>
          <w:color w:val="000000" w:themeColor="text1"/>
        </w:rPr>
        <w:t>. East Norwalk, CT, US: Appleton-Century-Crofts.</w:t>
      </w:r>
    </w:p>
    <w:p w14:paraId="1A780996" w14:textId="77777777" w:rsidR="002B007B" w:rsidRPr="00301983" w:rsidRDefault="00301983">
      <w:pPr>
        <w:pStyle w:val="Literaturverzeichnis"/>
        <w:rPr>
          <w:rFonts w:ascii="Times New Roman" w:hAnsi="Times New Roman" w:cs="Times New Roman"/>
          <w:color w:val="000000" w:themeColor="text1"/>
        </w:rPr>
      </w:pPr>
      <w:bookmarkStart w:id="33" w:name="ref-morgan_method_1935"/>
      <w:bookmarkEnd w:id="32"/>
      <w:r w:rsidRPr="00301983">
        <w:rPr>
          <w:rFonts w:ascii="Times New Roman" w:hAnsi="Times New Roman" w:cs="Times New Roman"/>
          <w:color w:val="000000" w:themeColor="text1"/>
        </w:rPr>
        <w:t xml:space="preserve">Morgan, C. D., &amp; Murray, H. A. (1935). A method for examining fantasies: The Thematic Apperception Test. </w:t>
      </w:r>
      <w:r w:rsidRPr="00301983">
        <w:rPr>
          <w:rFonts w:ascii="Times New Roman" w:hAnsi="Times New Roman" w:cs="Times New Roman"/>
          <w:i/>
          <w:color w:val="000000" w:themeColor="text1"/>
        </w:rPr>
        <w:t>Archives of Neurology and Psychiatry</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34</w:t>
      </w:r>
      <w:r w:rsidRPr="00301983">
        <w:rPr>
          <w:rFonts w:ascii="Times New Roman" w:hAnsi="Times New Roman" w:cs="Times New Roman"/>
          <w:color w:val="000000" w:themeColor="text1"/>
        </w:rPr>
        <w:t>, 289–306.</w:t>
      </w:r>
    </w:p>
    <w:p w14:paraId="0A148E52" w14:textId="77777777" w:rsidR="002B007B" w:rsidRPr="00301983" w:rsidRDefault="00301983">
      <w:pPr>
        <w:pStyle w:val="Literaturverzeichnis"/>
        <w:rPr>
          <w:rFonts w:ascii="Times New Roman" w:hAnsi="Times New Roman" w:cs="Times New Roman"/>
          <w:color w:val="000000" w:themeColor="text1"/>
        </w:rPr>
      </w:pPr>
      <w:bookmarkStart w:id="34" w:name="ref-nimon_r_2008"/>
      <w:bookmarkEnd w:id="33"/>
      <w:r w:rsidRPr="00301983">
        <w:rPr>
          <w:rFonts w:ascii="Times New Roman" w:hAnsi="Times New Roman" w:cs="Times New Roman"/>
          <w:color w:val="000000" w:themeColor="text1"/>
        </w:rPr>
        <w:t xml:space="preserve">Nimon, K., Lewis, M., Kane, R., &amp; Haynes, R. (2008). An R package to compute commonality coefficients in the multiple regression case: An introduction to the package and a practical example. </w:t>
      </w:r>
      <w:r w:rsidRPr="00301983">
        <w:rPr>
          <w:rFonts w:ascii="Times New Roman" w:hAnsi="Times New Roman" w:cs="Times New Roman"/>
          <w:i/>
          <w:color w:val="000000" w:themeColor="text1"/>
        </w:rPr>
        <w:t>Behavior Research Methods</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40</w:t>
      </w:r>
      <w:r w:rsidRPr="00301983">
        <w:rPr>
          <w:rFonts w:ascii="Times New Roman" w:hAnsi="Times New Roman" w:cs="Times New Roman"/>
          <w:color w:val="000000" w:themeColor="text1"/>
        </w:rPr>
        <w:t>, 457–466. doi:</w:t>
      </w:r>
      <w:hyperlink r:id="rId28">
        <w:r w:rsidRPr="00301983">
          <w:rPr>
            <w:rStyle w:val="Link"/>
            <w:rFonts w:ascii="Times New Roman" w:hAnsi="Times New Roman" w:cs="Times New Roman"/>
            <w:color w:val="000000" w:themeColor="text1"/>
          </w:rPr>
          <w:t>10.3758/BRM.40.2.457</w:t>
        </w:r>
      </w:hyperlink>
    </w:p>
    <w:p w14:paraId="51A49690" w14:textId="77777777" w:rsidR="002B007B" w:rsidRPr="00301983" w:rsidRDefault="00301983">
      <w:pPr>
        <w:pStyle w:val="Literaturverzeichnis"/>
        <w:rPr>
          <w:rFonts w:ascii="Times New Roman" w:hAnsi="Times New Roman" w:cs="Times New Roman"/>
          <w:color w:val="000000" w:themeColor="text1"/>
        </w:rPr>
      </w:pPr>
      <w:bookmarkStart w:id="35" w:name="ref-pang_ContentCodingMethods_2010"/>
      <w:bookmarkEnd w:id="34"/>
      <w:r w:rsidRPr="00301983">
        <w:rPr>
          <w:rFonts w:ascii="Times New Roman" w:hAnsi="Times New Roman" w:cs="Times New Roman"/>
          <w:color w:val="000000" w:themeColor="text1"/>
        </w:rPr>
        <w:t xml:space="preserve">Pang, J. S. (2010). Content Coding Methods in Implicit Motive Assessment: Standards of Measurement and Best Practices for the Picture Story Exercise. In O. C. Schultheiss &amp; J. C. Brunstein (Eds.), </w:t>
      </w:r>
      <w:r w:rsidRPr="00301983">
        <w:rPr>
          <w:rFonts w:ascii="Times New Roman" w:hAnsi="Times New Roman" w:cs="Times New Roman"/>
          <w:i/>
          <w:color w:val="000000" w:themeColor="text1"/>
        </w:rPr>
        <w:t>Content Coding Methods in Implicit Motive Assessment: Standards of Measurement and Best Practices for the Picture Story Exercise</w:t>
      </w:r>
      <w:r w:rsidRPr="00301983">
        <w:rPr>
          <w:rFonts w:ascii="Times New Roman" w:hAnsi="Times New Roman" w:cs="Times New Roman"/>
          <w:color w:val="000000" w:themeColor="text1"/>
        </w:rPr>
        <w:t xml:space="preserve"> (pp. 119–150). Oxford University Press. Retrieved from </w:t>
      </w:r>
      <w:hyperlink r:id="rId29">
        <w:r w:rsidRPr="00301983">
          <w:rPr>
            <w:rStyle w:val="Link"/>
            <w:rFonts w:ascii="Times New Roman" w:hAnsi="Times New Roman" w:cs="Times New Roman"/>
            <w:color w:val="000000" w:themeColor="text1"/>
          </w:rPr>
          <w:t>http://www.oxfordscholarship.com/view/10.1093/acprof:oso/9780195335156.001.0001/acprof-9780195335156-chapter-5</w:t>
        </w:r>
      </w:hyperlink>
    </w:p>
    <w:p w14:paraId="3230E3B0" w14:textId="77777777" w:rsidR="002B007B" w:rsidRPr="00301983" w:rsidRDefault="00301983">
      <w:pPr>
        <w:pStyle w:val="Literaturverzeichnis"/>
        <w:rPr>
          <w:rFonts w:ascii="Times New Roman" w:hAnsi="Times New Roman" w:cs="Times New Roman"/>
          <w:color w:val="000000" w:themeColor="text1"/>
        </w:rPr>
      </w:pPr>
      <w:bookmarkStart w:id="36" w:name="ref-pang_assessing_2005"/>
      <w:bookmarkEnd w:id="35"/>
      <w:proofErr w:type="spellStart"/>
      <w:r w:rsidRPr="00301983">
        <w:rPr>
          <w:rFonts w:ascii="Times New Roman" w:hAnsi="Times New Roman" w:cs="Times New Roman"/>
          <w:color w:val="000000" w:themeColor="text1"/>
          <w:lang w:val="de-DE"/>
        </w:rPr>
        <w:t>Pang</w:t>
      </w:r>
      <w:proofErr w:type="spellEnd"/>
      <w:r w:rsidRPr="00301983">
        <w:rPr>
          <w:rFonts w:ascii="Times New Roman" w:hAnsi="Times New Roman" w:cs="Times New Roman"/>
          <w:color w:val="000000" w:themeColor="text1"/>
          <w:lang w:val="de-DE"/>
        </w:rPr>
        <w:t xml:space="preserve">, J. S., &amp; </w:t>
      </w:r>
      <w:proofErr w:type="spellStart"/>
      <w:r w:rsidRPr="00301983">
        <w:rPr>
          <w:rFonts w:ascii="Times New Roman" w:hAnsi="Times New Roman" w:cs="Times New Roman"/>
          <w:color w:val="000000" w:themeColor="text1"/>
          <w:lang w:val="de-DE"/>
        </w:rPr>
        <w:t>Schultheiss</w:t>
      </w:r>
      <w:proofErr w:type="spellEnd"/>
      <w:r w:rsidRPr="00301983">
        <w:rPr>
          <w:rFonts w:ascii="Times New Roman" w:hAnsi="Times New Roman" w:cs="Times New Roman"/>
          <w:color w:val="000000" w:themeColor="text1"/>
          <w:lang w:val="de-DE"/>
        </w:rPr>
        <w:t xml:space="preserve">, O. C. (2005). </w:t>
      </w:r>
      <w:r w:rsidRPr="00301983">
        <w:rPr>
          <w:rFonts w:ascii="Times New Roman" w:hAnsi="Times New Roman" w:cs="Times New Roman"/>
          <w:color w:val="000000" w:themeColor="text1"/>
        </w:rPr>
        <w:t xml:space="preserve">Assessing implicit motives in US college students: Effects of picture type and position, gender and ethnicity, and cross-cultural comparisons. </w:t>
      </w:r>
      <w:r w:rsidRPr="00301983">
        <w:rPr>
          <w:rFonts w:ascii="Times New Roman" w:hAnsi="Times New Roman" w:cs="Times New Roman"/>
          <w:i/>
          <w:color w:val="000000" w:themeColor="text1"/>
        </w:rPr>
        <w:t>Journal of Personality Assessment</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85</w:t>
      </w:r>
      <w:r w:rsidRPr="00301983">
        <w:rPr>
          <w:rFonts w:ascii="Times New Roman" w:hAnsi="Times New Roman" w:cs="Times New Roman"/>
          <w:color w:val="000000" w:themeColor="text1"/>
        </w:rPr>
        <w:t>, 280–294.</w:t>
      </w:r>
    </w:p>
    <w:p w14:paraId="189B9475" w14:textId="77777777" w:rsidR="002B007B" w:rsidRPr="00301983" w:rsidRDefault="00301983">
      <w:pPr>
        <w:pStyle w:val="Literaturverzeichnis"/>
        <w:rPr>
          <w:rFonts w:ascii="Times New Roman" w:hAnsi="Times New Roman" w:cs="Times New Roman"/>
          <w:color w:val="000000" w:themeColor="text1"/>
        </w:rPr>
      </w:pPr>
      <w:bookmarkStart w:id="37" w:name="ref-ramsay_SetAmbiguityKey_2013"/>
      <w:bookmarkEnd w:id="36"/>
      <w:r w:rsidRPr="00301983">
        <w:rPr>
          <w:rFonts w:ascii="Times New Roman" w:hAnsi="Times New Roman" w:cs="Times New Roman"/>
          <w:color w:val="000000" w:themeColor="text1"/>
        </w:rPr>
        <w:t xml:space="preserve">Ramsay, J. E., &amp; Pang, J. S. (2013). Set ambiguity: A key determinant of reliability and validity in the picture story exercise. </w:t>
      </w:r>
      <w:r w:rsidRPr="00301983">
        <w:rPr>
          <w:rFonts w:ascii="Times New Roman" w:hAnsi="Times New Roman" w:cs="Times New Roman"/>
          <w:i/>
          <w:color w:val="000000" w:themeColor="text1"/>
        </w:rPr>
        <w:t>Motivation and Emotion</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37</w:t>
      </w:r>
      <w:r w:rsidRPr="00301983">
        <w:rPr>
          <w:rFonts w:ascii="Times New Roman" w:hAnsi="Times New Roman" w:cs="Times New Roman"/>
          <w:color w:val="000000" w:themeColor="text1"/>
        </w:rPr>
        <w:t>, 661–674. doi:</w:t>
      </w:r>
      <w:hyperlink r:id="rId30">
        <w:r w:rsidRPr="00301983">
          <w:rPr>
            <w:rStyle w:val="Link"/>
            <w:rFonts w:ascii="Times New Roman" w:hAnsi="Times New Roman" w:cs="Times New Roman"/>
            <w:color w:val="000000" w:themeColor="text1"/>
          </w:rPr>
          <w:t>10.1007/s11031-012-9339-9</w:t>
        </w:r>
      </w:hyperlink>
    </w:p>
    <w:p w14:paraId="239B04DA" w14:textId="77777777" w:rsidR="002B007B" w:rsidRPr="00301983" w:rsidRDefault="00301983">
      <w:pPr>
        <w:pStyle w:val="Literaturverzeichnis"/>
        <w:rPr>
          <w:rFonts w:ascii="Times New Roman" w:hAnsi="Times New Roman" w:cs="Times New Roman"/>
          <w:color w:val="000000" w:themeColor="text1"/>
        </w:rPr>
      </w:pPr>
      <w:bookmarkStart w:id="38" w:name="X6deac67ab56f38c1aff67a6e8e05326672e3793"/>
      <w:bookmarkEnd w:id="37"/>
      <w:r w:rsidRPr="00301983">
        <w:rPr>
          <w:rFonts w:ascii="Times New Roman" w:hAnsi="Times New Roman" w:cs="Times New Roman"/>
          <w:color w:val="000000" w:themeColor="text1"/>
        </w:rPr>
        <w:lastRenderedPageBreak/>
        <w:t xml:space="preserve">Schultheiss, O. C., &amp; Brunstein, J. C. (2001). Assessment of implicit motives with a research version of the TAT: Picture profiles, gender differences, and relations to other personality measures. </w:t>
      </w:r>
      <w:r w:rsidRPr="00301983">
        <w:rPr>
          <w:rFonts w:ascii="Times New Roman" w:hAnsi="Times New Roman" w:cs="Times New Roman"/>
          <w:i/>
          <w:color w:val="000000" w:themeColor="text1"/>
        </w:rPr>
        <w:t>Journal of Personality Assessment</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77</w:t>
      </w:r>
      <w:r w:rsidRPr="00301983">
        <w:rPr>
          <w:rFonts w:ascii="Times New Roman" w:hAnsi="Times New Roman" w:cs="Times New Roman"/>
          <w:color w:val="000000" w:themeColor="text1"/>
        </w:rPr>
        <w:t>, 71–86.</w:t>
      </w:r>
    </w:p>
    <w:p w14:paraId="0D15E974" w14:textId="77777777" w:rsidR="002B007B" w:rsidRPr="00301983" w:rsidRDefault="00301983">
      <w:pPr>
        <w:pStyle w:val="Literaturverzeichnis"/>
        <w:rPr>
          <w:rFonts w:ascii="Times New Roman" w:hAnsi="Times New Roman" w:cs="Times New Roman"/>
          <w:color w:val="000000" w:themeColor="text1"/>
        </w:rPr>
      </w:pPr>
      <w:bookmarkStart w:id="39" w:name="ref-schultheiss_reliability_2008"/>
      <w:bookmarkEnd w:id="38"/>
      <w:r w:rsidRPr="00301983">
        <w:rPr>
          <w:rFonts w:ascii="Times New Roman" w:hAnsi="Times New Roman" w:cs="Times New Roman"/>
          <w:color w:val="000000" w:themeColor="text1"/>
        </w:rPr>
        <w:t xml:space="preserve">Schultheiss, O. C., Liening, S. H., &amp; Schad, D. J. (2008). The reliability of a Picture Story Exercise measure of implicit motives: Estimates of internal consistency, retest reliability, and ipsative stability. </w:t>
      </w:r>
      <w:r w:rsidRPr="00301983">
        <w:rPr>
          <w:rFonts w:ascii="Times New Roman" w:hAnsi="Times New Roman" w:cs="Times New Roman"/>
          <w:i/>
          <w:color w:val="000000" w:themeColor="text1"/>
        </w:rPr>
        <w:t>Journal of Research in Personality</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42</w:t>
      </w:r>
      <w:r w:rsidRPr="00301983">
        <w:rPr>
          <w:rFonts w:ascii="Times New Roman" w:hAnsi="Times New Roman" w:cs="Times New Roman"/>
          <w:color w:val="000000" w:themeColor="text1"/>
        </w:rPr>
        <w:t>, 1560–1571.</w:t>
      </w:r>
    </w:p>
    <w:p w14:paraId="1CA9BAD8" w14:textId="77777777" w:rsidR="002B007B" w:rsidRPr="00301983" w:rsidRDefault="00301983">
      <w:pPr>
        <w:pStyle w:val="Literaturverzeichnis"/>
        <w:rPr>
          <w:rFonts w:ascii="Times New Roman" w:hAnsi="Times New Roman" w:cs="Times New Roman"/>
          <w:color w:val="000000" w:themeColor="text1"/>
        </w:rPr>
      </w:pPr>
      <w:bookmarkStart w:id="40" w:name="Xac66ddeb492f5ddd534632d9a2cfa8f6ffe1fe8"/>
      <w:bookmarkEnd w:id="39"/>
      <w:r w:rsidRPr="00301983">
        <w:rPr>
          <w:rFonts w:ascii="Times New Roman" w:hAnsi="Times New Roman" w:cs="Times New Roman"/>
          <w:color w:val="000000" w:themeColor="text1"/>
        </w:rPr>
        <w:t xml:space="preserve">Schultheiss, O. C., &amp; Pang, J. S. (2007). Measuring implicit motives. In R. W. Robins, R. C. Fraley, &amp; R. F. Krueger (Eds.), </w:t>
      </w:r>
      <w:r w:rsidRPr="00301983">
        <w:rPr>
          <w:rFonts w:ascii="Times New Roman" w:hAnsi="Times New Roman" w:cs="Times New Roman"/>
          <w:i/>
          <w:color w:val="000000" w:themeColor="text1"/>
        </w:rPr>
        <w:t>Handbook of research methods in personality psychology</w:t>
      </w:r>
      <w:r w:rsidRPr="00301983">
        <w:rPr>
          <w:rFonts w:ascii="Times New Roman" w:hAnsi="Times New Roman" w:cs="Times New Roman"/>
          <w:color w:val="000000" w:themeColor="text1"/>
        </w:rPr>
        <w:t xml:space="preserve"> (pp. 322–344). Guilford Press.</w:t>
      </w:r>
    </w:p>
    <w:p w14:paraId="3671B0AF" w14:textId="77777777" w:rsidR="002B007B" w:rsidRPr="00301983" w:rsidRDefault="00301983">
      <w:pPr>
        <w:pStyle w:val="Literaturverzeichnis"/>
        <w:rPr>
          <w:rFonts w:ascii="Times New Roman" w:hAnsi="Times New Roman" w:cs="Times New Roman"/>
          <w:color w:val="000000" w:themeColor="text1"/>
        </w:rPr>
      </w:pPr>
      <w:bookmarkStart w:id="41" w:name="ref-schultheiss_AreImplicitExplicit_2009"/>
      <w:bookmarkEnd w:id="40"/>
      <w:r w:rsidRPr="00301983">
        <w:rPr>
          <w:rFonts w:ascii="Times New Roman" w:hAnsi="Times New Roman" w:cs="Times New Roman"/>
          <w:color w:val="000000" w:themeColor="text1"/>
        </w:rPr>
        <w:t xml:space="preserve">Schultheiss, O. C., Yankova, D., Dirlikov, B., &amp; Schad, D. J. (2009). Are implicit and explicit motive measures statistically independent? A fair and balanced test using the Picture Story Exercise and a cue-and response-matched questionnaire measure. </w:t>
      </w:r>
      <w:r w:rsidRPr="00301983">
        <w:rPr>
          <w:rFonts w:ascii="Times New Roman" w:hAnsi="Times New Roman" w:cs="Times New Roman"/>
          <w:i/>
          <w:color w:val="000000" w:themeColor="text1"/>
        </w:rPr>
        <w:t>Journal of Personality Assessment</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91</w:t>
      </w:r>
      <w:r w:rsidRPr="00301983">
        <w:rPr>
          <w:rFonts w:ascii="Times New Roman" w:hAnsi="Times New Roman" w:cs="Times New Roman"/>
          <w:color w:val="000000" w:themeColor="text1"/>
        </w:rPr>
        <w:t>, 72–81.</w:t>
      </w:r>
    </w:p>
    <w:p w14:paraId="4293F69A" w14:textId="77777777" w:rsidR="002B007B" w:rsidRPr="00301983" w:rsidRDefault="00301983">
      <w:pPr>
        <w:pStyle w:val="Literaturverzeichnis"/>
        <w:rPr>
          <w:rFonts w:ascii="Times New Roman" w:hAnsi="Times New Roman" w:cs="Times New Roman"/>
          <w:color w:val="000000" w:themeColor="text1"/>
        </w:rPr>
      </w:pPr>
      <w:bookmarkStart w:id="42" w:name="X97aa27ad06fb5e39e60be293248386edf9b29f1"/>
      <w:bookmarkEnd w:id="41"/>
      <w:r w:rsidRPr="00301983">
        <w:rPr>
          <w:rFonts w:ascii="Times New Roman" w:hAnsi="Times New Roman" w:cs="Times New Roman"/>
          <w:color w:val="000000" w:themeColor="text1"/>
        </w:rPr>
        <w:t xml:space="preserve">Smith, C. P., Feld, S. C., &amp; Franz, C. E. (1992). Methodological considerations: Steps in research employing content analysis systems. In </w:t>
      </w:r>
      <w:r w:rsidRPr="00301983">
        <w:rPr>
          <w:rFonts w:ascii="Times New Roman" w:hAnsi="Times New Roman" w:cs="Times New Roman"/>
          <w:i/>
          <w:color w:val="000000" w:themeColor="text1"/>
        </w:rPr>
        <w:t>Motivation and personality: Handbook of thematic content analysis.</w:t>
      </w:r>
      <w:r w:rsidRPr="00301983">
        <w:rPr>
          <w:rFonts w:ascii="Times New Roman" w:hAnsi="Times New Roman" w:cs="Times New Roman"/>
          <w:color w:val="000000" w:themeColor="text1"/>
        </w:rPr>
        <w:t xml:space="preserve"> (pp. 515–536). New York, NY, US: Cambridge University Press. doi:</w:t>
      </w:r>
      <w:hyperlink r:id="rId31">
        <w:r w:rsidRPr="00301983">
          <w:rPr>
            <w:rStyle w:val="Link"/>
            <w:rFonts w:ascii="Times New Roman" w:hAnsi="Times New Roman" w:cs="Times New Roman"/>
            <w:color w:val="000000" w:themeColor="text1"/>
          </w:rPr>
          <w:t>10.1017/CBO9780511527937.038</w:t>
        </w:r>
      </w:hyperlink>
    </w:p>
    <w:p w14:paraId="4168414B" w14:textId="77777777" w:rsidR="002B007B" w:rsidRPr="00301983" w:rsidRDefault="00301983">
      <w:pPr>
        <w:pStyle w:val="Literaturverzeichnis"/>
        <w:rPr>
          <w:rFonts w:ascii="Times New Roman" w:hAnsi="Times New Roman" w:cs="Times New Roman"/>
          <w:color w:val="000000" w:themeColor="text1"/>
        </w:rPr>
      </w:pPr>
      <w:bookmarkStart w:id="43" w:name="ref-tuerlinckx_measuring_2002"/>
      <w:bookmarkEnd w:id="42"/>
      <w:r w:rsidRPr="00301983">
        <w:rPr>
          <w:rFonts w:ascii="Times New Roman" w:hAnsi="Times New Roman" w:cs="Times New Roman"/>
          <w:color w:val="000000" w:themeColor="text1"/>
        </w:rPr>
        <w:t xml:space="preserve">Tuerlinckx, F., De Boeck, P., &amp; Lens, W. (2002). Measuring needs with the Thematic Apperception Test: A psychometric study. </w:t>
      </w:r>
      <w:r w:rsidRPr="00301983">
        <w:rPr>
          <w:rFonts w:ascii="Times New Roman" w:hAnsi="Times New Roman" w:cs="Times New Roman"/>
          <w:i/>
          <w:color w:val="000000" w:themeColor="text1"/>
        </w:rPr>
        <w:t>Journal of Personality and Social Psychology</w:t>
      </w:r>
      <w:r w:rsidRPr="00301983">
        <w:rPr>
          <w:rFonts w:ascii="Times New Roman" w:hAnsi="Times New Roman" w:cs="Times New Roman"/>
          <w:color w:val="000000" w:themeColor="text1"/>
        </w:rPr>
        <w:t xml:space="preserve">, </w:t>
      </w:r>
      <w:r w:rsidRPr="00301983">
        <w:rPr>
          <w:rFonts w:ascii="Times New Roman" w:hAnsi="Times New Roman" w:cs="Times New Roman"/>
          <w:i/>
          <w:color w:val="000000" w:themeColor="text1"/>
        </w:rPr>
        <w:t>82</w:t>
      </w:r>
      <w:r w:rsidRPr="00301983">
        <w:rPr>
          <w:rFonts w:ascii="Times New Roman" w:hAnsi="Times New Roman" w:cs="Times New Roman"/>
          <w:color w:val="000000" w:themeColor="text1"/>
        </w:rPr>
        <w:t>, 448–461.</w:t>
      </w:r>
    </w:p>
    <w:p w14:paraId="579DC1CC" w14:textId="77777777" w:rsidR="002B007B" w:rsidRPr="00301983" w:rsidRDefault="00301983">
      <w:pPr>
        <w:pStyle w:val="Literaturverzeichnis"/>
        <w:rPr>
          <w:rFonts w:ascii="Times New Roman" w:hAnsi="Times New Roman" w:cs="Times New Roman"/>
          <w:color w:val="000000" w:themeColor="text1"/>
        </w:rPr>
      </w:pPr>
      <w:bookmarkStart w:id="44" w:name="Xddce7bde00b9f8dd6fda1fa9339b0ae715207c7"/>
      <w:bookmarkEnd w:id="43"/>
      <w:r w:rsidRPr="00301983">
        <w:rPr>
          <w:rFonts w:ascii="Times New Roman" w:hAnsi="Times New Roman" w:cs="Times New Roman"/>
          <w:color w:val="000000" w:themeColor="text1"/>
        </w:rPr>
        <w:t xml:space="preserve">Winter, D. G. (1991). Measuring personality at a distance: Development of an integrated system for scoring motives in running text. In </w:t>
      </w:r>
      <w:r w:rsidRPr="00301983">
        <w:rPr>
          <w:rFonts w:ascii="Times New Roman" w:hAnsi="Times New Roman" w:cs="Times New Roman"/>
          <w:i/>
          <w:color w:val="000000" w:themeColor="text1"/>
        </w:rPr>
        <w:t>Perspectives in personality, Vol. 3: Part A: Self and emotion; Part B: Approaches to understanding lives</w:t>
      </w:r>
      <w:r w:rsidRPr="00301983">
        <w:rPr>
          <w:rFonts w:ascii="Times New Roman" w:hAnsi="Times New Roman" w:cs="Times New Roman"/>
          <w:color w:val="000000" w:themeColor="text1"/>
        </w:rPr>
        <w:t xml:space="preserve"> (pp. 59–89). London, England: Jessica Kingsley Publishers.</w:t>
      </w:r>
    </w:p>
    <w:p w14:paraId="5A2089FF" w14:textId="77777777" w:rsidR="002B007B" w:rsidRPr="00301983" w:rsidRDefault="00301983">
      <w:pPr>
        <w:pStyle w:val="Literaturverzeichnis"/>
        <w:rPr>
          <w:rFonts w:ascii="Times New Roman" w:hAnsi="Times New Roman" w:cs="Times New Roman"/>
          <w:color w:val="000000" w:themeColor="text1"/>
          <w:lang w:val="de-DE"/>
        </w:rPr>
      </w:pPr>
      <w:bookmarkStart w:id="45" w:name="ref-winter_ManualScoringMotive_1994"/>
      <w:bookmarkEnd w:id="44"/>
      <w:r w:rsidRPr="00301983">
        <w:rPr>
          <w:rFonts w:ascii="Times New Roman" w:hAnsi="Times New Roman" w:cs="Times New Roman"/>
          <w:color w:val="000000" w:themeColor="text1"/>
        </w:rPr>
        <w:t xml:space="preserve">Winter, D. G. (1994). </w:t>
      </w:r>
      <w:r w:rsidRPr="00301983">
        <w:rPr>
          <w:rFonts w:ascii="Times New Roman" w:hAnsi="Times New Roman" w:cs="Times New Roman"/>
          <w:i/>
          <w:color w:val="000000" w:themeColor="text1"/>
        </w:rPr>
        <w:t>Manual for scoring motive imagery in running text (4th edition)</w:t>
      </w:r>
      <w:r w:rsidRPr="00301983">
        <w:rPr>
          <w:rFonts w:ascii="Times New Roman" w:hAnsi="Times New Roman" w:cs="Times New Roman"/>
          <w:color w:val="000000" w:themeColor="text1"/>
        </w:rPr>
        <w:t xml:space="preserve">. </w:t>
      </w:r>
      <w:r w:rsidRPr="00301983">
        <w:rPr>
          <w:rFonts w:ascii="Times New Roman" w:hAnsi="Times New Roman" w:cs="Times New Roman"/>
          <w:color w:val="000000" w:themeColor="text1"/>
          <w:lang w:val="de-DE"/>
        </w:rPr>
        <w:t xml:space="preserve">Ann Arbor: University </w:t>
      </w:r>
      <w:proofErr w:type="spellStart"/>
      <w:r w:rsidRPr="00301983">
        <w:rPr>
          <w:rFonts w:ascii="Times New Roman" w:hAnsi="Times New Roman" w:cs="Times New Roman"/>
          <w:color w:val="000000" w:themeColor="text1"/>
          <w:lang w:val="de-DE"/>
        </w:rPr>
        <w:t>of</w:t>
      </w:r>
      <w:proofErr w:type="spellEnd"/>
      <w:r w:rsidRPr="00301983">
        <w:rPr>
          <w:rFonts w:ascii="Times New Roman" w:hAnsi="Times New Roman" w:cs="Times New Roman"/>
          <w:color w:val="000000" w:themeColor="text1"/>
          <w:lang w:val="de-DE"/>
        </w:rPr>
        <w:t xml:space="preserve"> Michigan.</w:t>
      </w:r>
    </w:p>
    <w:p w14:paraId="2D5AE224" w14:textId="77777777" w:rsidR="002B007B" w:rsidRPr="00301983" w:rsidRDefault="00301983">
      <w:pPr>
        <w:pStyle w:val="Literaturverzeichnis"/>
        <w:rPr>
          <w:rFonts w:ascii="Times New Roman" w:hAnsi="Times New Roman" w:cs="Times New Roman"/>
          <w:color w:val="000000" w:themeColor="text1"/>
        </w:rPr>
      </w:pPr>
      <w:bookmarkStart w:id="46" w:name="X59c9f65ea81bb85b5c918447e2cec1dbff0dd10"/>
      <w:bookmarkEnd w:id="45"/>
      <w:proofErr w:type="spellStart"/>
      <w:r w:rsidRPr="00301983">
        <w:rPr>
          <w:rFonts w:ascii="Times New Roman" w:hAnsi="Times New Roman" w:cs="Times New Roman"/>
          <w:color w:val="000000" w:themeColor="text1"/>
          <w:lang w:val="de-DE"/>
        </w:rPr>
        <w:t>Zygar</w:t>
      </w:r>
      <w:proofErr w:type="spellEnd"/>
      <w:r w:rsidRPr="00301983">
        <w:rPr>
          <w:rFonts w:ascii="Times New Roman" w:hAnsi="Times New Roman" w:cs="Times New Roman"/>
          <w:color w:val="000000" w:themeColor="text1"/>
          <w:lang w:val="de-DE"/>
        </w:rPr>
        <w:t xml:space="preserve">, C. (2013). Der Einfluss emotionaler Intelligenz auf die Befriedigung impliziter Motive. </w:t>
      </w:r>
      <w:r w:rsidRPr="00301983">
        <w:rPr>
          <w:rFonts w:ascii="Times New Roman" w:hAnsi="Times New Roman" w:cs="Times New Roman"/>
          <w:i/>
          <w:color w:val="000000" w:themeColor="text1"/>
        </w:rPr>
        <w:t>Thesis Commons</w:t>
      </w:r>
      <w:r w:rsidRPr="00301983">
        <w:rPr>
          <w:rFonts w:ascii="Times New Roman" w:hAnsi="Times New Roman" w:cs="Times New Roman"/>
          <w:color w:val="000000" w:themeColor="text1"/>
        </w:rPr>
        <w:t>. doi:</w:t>
      </w:r>
      <w:hyperlink r:id="rId32">
        <w:r w:rsidRPr="00301983">
          <w:rPr>
            <w:rStyle w:val="Link"/>
            <w:rFonts w:ascii="Times New Roman" w:hAnsi="Times New Roman" w:cs="Times New Roman"/>
            <w:color w:val="000000" w:themeColor="text1"/>
          </w:rPr>
          <w:t>10.31237/osf.io/6csf7</w:t>
        </w:r>
      </w:hyperlink>
      <w:bookmarkEnd w:id="14"/>
      <w:bookmarkEnd w:id="46"/>
    </w:p>
    <w:sectPr w:rsidR="002B007B" w:rsidRPr="00301983">
      <w:pgSz w:w="12240" w:h="15840"/>
      <w:pgMar w:top="1417" w:right="1417" w:bottom="1134" w:left="1417"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2F7B65" w14:textId="77777777" w:rsidR="007C7113" w:rsidRDefault="007C7113">
      <w:pPr>
        <w:spacing w:after="0"/>
      </w:pPr>
      <w:r>
        <w:separator/>
      </w:r>
    </w:p>
  </w:endnote>
  <w:endnote w:type="continuationSeparator" w:id="0">
    <w:p w14:paraId="3E7CE115" w14:textId="77777777" w:rsidR="007C7113" w:rsidRDefault="007C71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D0D283" w14:textId="77777777" w:rsidR="007C7113" w:rsidRDefault="007C7113">
      <w:r>
        <w:separator/>
      </w:r>
    </w:p>
  </w:footnote>
  <w:footnote w:type="continuationSeparator" w:id="0">
    <w:p w14:paraId="1889E5E1" w14:textId="77777777" w:rsidR="007C7113" w:rsidRDefault="007C7113">
      <w:r>
        <w:continuationSeparator/>
      </w:r>
    </w:p>
  </w:footnote>
  <w:footnote w:id="1">
    <w:p w14:paraId="10FE5B21"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Affiliation/intimacy is a fusion of originally separate coding systems for affiliation and intimacy. Here we use the abbreviation </w:t>
      </w:r>
      <w:r w:rsidRPr="00301983">
        <w:rPr>
          <w:rFonts w:ascii="Times New Roman" w:hAnsi="Times New Roman" w:cs="Times New Roman"/>
          <w:i/>
        </w:rPr>
        <w:t>aff</w:t>
      </w:r>
      <w:r w:rsidRPr="00301983">
        <w:rPr>
          <w:rFonts w:ascii="Times New Roman" w:hAnsi="Times New Roman" w:cs="Times New Roman"/>
        </w:rPr>
        <w:t xml:space="preserve"> for the combined affiliation/intimacy category.</w:t>
      </w:r>
    </w:p>
  </w:footnote>
  <w:footnote w:id="2">
    <w:p w14:paraId="08FAA927"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Given that the modeled outcome variable (i.e., raw motive codings) represents strictly non-negative count data, more specific regression approaches would be appropriate. The distributions of raw motive scores of all three motives follow very closely a negative binomial distribution, which suggests a corresponding generalized linear model for count data. However, the main focus of the current analysis is not the hypothesis test, and the residuals on person level from a Gaussian linear regression correlate </w:t>
      </w:r>
      <m:oMath>
        <m:r>
          <w:rPr>
            <w:rFonts w:ascii="Cambria Math" w:hAnsi="Cambria Math" w:cs="Times New Roman"/>
          </w:rPr>
          <m:t>≥.90</m:t>
        </m:r>
      </m:oMath>
      <w:r w:rsidRPr="00301983">
        <w:rPr>
          <w:rFonts w:ascii="Times New Roman" w:hAnsi="Times New Roman" w:cs="Times New Roman"/>
        </w:rPr>
        <w:t xml:space="preserve"> with residuals from a negative binomial regression. Therefore, we focus on the traditionally applied Gaussian linear models and acknowledge the model misspecification, in order to increase the simplicity of practically applying the correction.</w:t>
      </w:r>
    </w:p>
  </w:footnote>
  <w:footnote w:id="3">
    <w:p w14:paraId="1337FE6F"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Again, this applies because we allowed a maximum of one coding per sentence per motive. In the original Winter coding system, multiple codings per motive are possible if two motive images are separated by another motive image within the same sentence.</w:t>
      </w:r>
    </w:p>
  </w:footnote>
  <w:footnote w:id="4">
    <w:p w14:paraId="6628A3D1"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Unique variances can be negative due to suppression effects in the regression.</w:t>
      </w:r>
    </w:p>
  </w:footnote>
  <w:footnote w:id="5">
    <w:p w14:paraId="40216B4F"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We had to remove random slopes for </w:t>
      </w:r>
      <w:r w:rsidRPr="00301983">
        <w:rPr>
          <w:rFonts w:ascii="Times New Roman" w:hAnsi="Times New Roman" w:cs="Times New Roman"/>
          <w:i/>
        </w:rPr>
        <w:t>pic_position</w:t>
      </w:r>
      <w:r w:rsidRPr="00301983">
        <w:rPr>
          <w:rFonts w:ascii="Times New Roman" w:hAnsi="Times New Roman" w:cs="Times New Roman"/>
        </w:rPr>
        <w:t xml:space="preserve"> and random effects for </w:t>
      </w:r>
      <w:r w:rsidRPr="00301983">
        <w:rPr>
          <w:rFonts w:ascii="Times New Roman" w:hAnsi="Times New Roman" w:cs="Times New Roman"/>
          <w:i/>
        </w:rPr>
        <w:t>study_ID</w:t>
      </w:r>
      <w:r w:rsidRPr="00301983">
        <w:rPr>
          <w:rFonts w:ascii="Times New Roman" w:hAnsi="Times New Roman" w:cs="Times New Roman"/>
        </w:rPr>
        <w:t xml:space="preserve"> to achieve model convergence. Instead we added </w:t>
      </w:r>
      <w:r w:rsidRPr="00301983">
        <w:rPr>
          <w:rFonts w:ascii="Times New Roman" w:hAnsi="Times New Roman" w:cs="Times New Roman"/>
          <w:i/>
        </w:rPr>
        <w:t>study_ID</w:t>
      </w:r>
      <w:r w:rsidRPr="00301983">
        <w:rPr>
          <w:rFonts w:ascii="Times New Roman" w:hAnsi="Times New Roman" w:cs="Times New Roman"/>
        </w:rPr>
        <w:t xml:space="preserve"> as categorical fixed effect to control for mean level differences.</w:t>
      </w:r>
    </w:p>
  </w:footnote>
  <w:footnote w:id="6">
    <w:p w14:paraId="5D1E7C21" w14:textId="77777777" w:rsidR="00301983" w:rsidRPr="00301983" w:rsidRDefault="00301983">
      <w:pPr>
        <w:pStyle w:val="Funotentext"/>
        <w:rPr>
          <w:rFonts w:ascii="Times New Roman" w:hAnsi="Times New Roman" w:cs="Times New Roman"/>
        </w:rPr>
      </w:pPr>
      <w:r w:rsidRPr="00301983">
        <w:rPr>
          <w:rStyle w:val="Funotenzeichen"/>
          <w:rFonts w:ascii="Times New Roman" w:hAnsi="Times New Roman" w:cs="Times New Roman"/>
        </w:rPr>
        <w:footnoteRef/>
      </w:r>
      <w:r w:rsidRPr="00301983">
        <w:rPr>
          <w:rFonts w:ascii="Times New Roman" w:hAnsi="Times New Roman" w:cs="Times New Roman"/>
        </w:rPr>
        <w:t xml:space="preserve"> Descriptive statistics for all pictures, including the new pictures, are at </w:t>
      </w:r>
      <w:hyperlink r:id="rId1">
        <w:r w:rsidRPr="00301983">
          <w:rPr>
            <w:rStyle w:val="Link"/>
            <w:rFonts w:ascii="Times New Roman" w:hAnsi="Times New Roman" w:cs="Times New Roman"/>
          </w:rPr>
          <w:t>https://osf.io/pqckn</w:t>
        </w:r>
      </w:hyperlink>
      <w:r w:rsidRPr="00301983">
        <w:rPr>
          <w:rFonts w:ascii="Times New Roman" w:hAnsi="Times New Roman" w:cs="Times New Roman"/>
        </w:rPr>
        <w:t>.</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0CD2DE"/>
    <w:multiLevelType w:val="multilevel"/>
    <w:tmpl w:val="92C2BCF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nsid w:val="2C1AE401"/>
    <w:multiLevelType w:val="multilevel"/>
    <w:tmpl w:val="93C456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2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C8B"/>
    <w:rsid w:val="002B007B"/>
    <w:rsid w:val="00301983"/>
    <w:rsid w:val="004C5E40"/>
    <w:rsid w:val="004E29B3"/>
    <w:rsid w:val="00590D07"/>
    <w:rsid w:val="00784D58"/>
    <w:rsid w:val="007C7113"/>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3458E8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Standard">
    <w:name w:val="Normal"/>
    <w:qFormat/>
  </w:style>
  <w:style w:type="paragraph" w:styleId="berschrift1">
    <w:name w:val="heading 1"/>
    <w:basedOn w:val="Standard"/>
    <w:next w:val="Textkrpe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Textkrper"/>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berschrift3">
    <w:name w:val="heading 3"/>
    <w:basedOn w:val="Standard"/>
    <w:next w:val="Textkrper"/>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berschrift4">
    <w:name w:val="heading 4"/>
    <w:basedOn w:val="Standard"/>
    <w:next w:val="Textkrper"/>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berschrift5">
    <w:name w:val="heading 5"/>
    <w:basedOn w:val="Standard"/>
    <w:next w:val="Textkrper"/>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berschrift6">
    <w:name w:val="heading 6"/>
    <w:basedOn w:val="Standard"/>
    <w:next w:val="Textkrper"/>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berschrift7">
    <w:name w:val="heading 7"/>
    <w:basedOn w:val="Standard"/>
    <w:next w:val="Textkrper"/>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berschrift8">
    <w:name w:val="heading 8"/>
    <w:basedOn w:val="Standard"/>
    <w:next w:val="Textkrper"/>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berschrift9">
    <w:name w:val="heading 9"/>
    <w:basedOn w:val="Standard"/>
    <w:next w:val="Textkrper"/>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extkrper">
    <w:name w:val="Body Text"/>
    <w:basedOn w:val="Standard"/>
    <w:qFormat/>
    <w:pPr>
      <w:spacing w:before="180" w:after="180"/>
    </w:pPr>
  </w:style>
  <w:style w:type="paragraph" w:customStyle="1" w:styleId="FirstParagraph">
    <w:name w:val="First Paragraph"/>
    <w:basedOn w:val="Textkrper"/>
    <w:next w:val="Textkrper"/>
    <w:qFormat/>
  </w:style>
  <w:style w:type="paragraph" w:customStyle="1" w:styleId="Compact">
    <w:name w:val="Compact"/>
    <w:basedOn w:val="Textkrper"/>
    <w:qFormat/>
    <w:pPr>
      <w:spacing w:before="36" w:after="36"/>
    </w:pPr>
  </w:style>
  <w:style w:type="paragraph" w:styleId="Titel">
    <w:name w:val="Title"/>
    <w:basedOn w:val="Standard"/>
    <w:next w:val="Textkrper"/>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Untertitel">
    <w:name w:val="Subtitle"/>
    <w:basedOn w:val="Titel"/>
    <w:next w:val="Textkrper"/>
    <w:qFormat/>
    <w:pPr>
      <w:spacing w:before="240"/>
    </w:pPr>
    <w:rPr>
      <w:sz w:val="30"/>
      <w:szCs w:val="30"/>
    </w:rPr>
  </w:style>
  <w:style w:type="paragraph" w:customStyle="1" w:styleId="Author">
    <w:name w:val="Author"/>
    <w:next w:val="Textkrper"/>
    <w:qFormat/>
    <w:pPr>
      <w:keepNext/>
      <w:keepLines/>
      <w:jc w:val="center"/>
    </w:pPr>
  </w:style>
  <w:style w:type="paragraph" w:styleId="Datum">
    <w:name w:val="Date"/>
    <w:next w:val="Textkrper"/>
    <w:qFormat/>
    <w:pPr>
      <w:keepNext/>
      <w:keepLines/>
      <w:jc w:val="center"/>
    </w:pPr>
  </w:style>
  <w:style w:type="paragraph" w:customStyle="1" w:styleId="Abstract">
    <w:name w:val="Abstract"/>
    <w:basedOn w:val="Standard"/>
    <w:next w:val="Textkrper"/>
    <w:qFormat/>
    <w:pPr>
      <w:keepNext/>
      <w:keepLines/>
      <w:spacing w:before="300" w:after="300"/>
    </w:pPr>
    <w:rPr>
      <w:sz w:val="20"/>
      <w:szCs w:val="20"/>
    </w:rPr>
  </w:style>
  <w:style w:type="paragraph" w:styleId="Literaturverzeichnis">
    <w:name w:val="Bibliography"/>
    <w:basedOn w:val="Standard"/>
    <w:qFormat/>
  </w:style>
  <w:style w:type="paragraph" w:styleId="Blocktext">
    <w:name w:val="Block Text"/>
    <w:basedOn w:val="Textkrper"/>
    <w:next w:val="Textkrper"/>
    <w:uiPriority w:val="9"/>
    <w:unhideWhenUsed/>
    <w:qFormat/>
    <w:pPr>
      <w:spacing w:before="100" w:after="100"/>
    </w:pPr>
    <w:rPr>
      <w:rFonts w:asciiTheme="majorHAnsi" w:eastAsiaTheme="majorEastAsia" w:hAnsiTheme="majorHAnsi" w:cstheme="majorBidi"/>
      <w:bCs/>
      <w:sz w:val="20"/>
      <w:szCs w:val="20"/>
    </w:rPr>
  </w:style>
  <w:style w:type="paragraph" w:styleId="Funotentext">
    <w:name w:val="footnote text"/>
    <w:basedOn w:val="Standard"/>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Standard"/>
    <w:next w:val="Definition"/>
    <w:pPr>
      <w:keepNext/>
      <w:keepLines/>
      <w:spacing w:after="0"/>
    </w:pPr>
    <w:rPr>
      <w:b/>
    </w:rPr>
  </w:style>
  <w:style w:type="paragraph" w:customStyle="1" w:styleId="Definition">
    <w:name w:val="Definition"/>
    <w:basedOn w:val="Standard"/>
  </w:style>
  <w:style w:type="paragraph" w:styleId="Beschriftung">
    <w:name w:val="caption"/>
    <w:basedOn w:val="Standard"/>
    <w:link w:val="BeschriftungZchn"/>
    <w:pPr>
      <w:spacing w:after="120"/>
    </w:pPr>
    <w:rPr>
      <w:i/>
    </w:rPr>
  </w:style>
  <w:style w:type="paragraph" w:customStyle="1" w:styleId="TableCaption">
    <w:name w:val="Table Caption"/>
    <w:basedOn w:val="Beschriftung"/>
    <w:pPr>
      <w:keepNext/>
    </w:pPr>
  </w:style>
  <w:style w:type="paragraph" w:customStyle="1" w:styleId="ImageCaption">
    <w:name w:val="Image Caption"/>
    <w:basedOn w:val="Beschriftung"/>
  </w:style>
  <w:style w:type="paragraph" w:customStyle="1" w:styleId="Figure">
    <w:name w:val="Figure"/>
    <w:basedOn w:val="Standard"/>
  </w:style>
  <w:style w:type="paragraph" w:customStyle="1" w:styleId="CaptionedFigure">
    <w:name w:val="Captioned Figure"/>
    <w:basedOn w:val="Figure"/>
    <w:pPr>
      <w:keepNext/>
    </w:pPr>
  </w:style>
  <w:style w:type="character" w:customStyle="1" w:styleId="BeschriftungZchn">
    <w:name w:val="Beschriftung Zchn"/>
    <w:basedOn w:val="Absatz-Standardschriftart"/>
    <w:link w:val="Beschriftung"/>
  </w:style>
  <w:style w:type="character" w:customStyle="1" w:styleId="VerbatimChar">
    <w:name w:val="Verbatim Char"/>
    <w:basedOn w:val="BeschriftungZchn"/>
    <w:link w:val="SourceCode"/>
    <w:rPr>
      <w:rFonts w:ascii="Consolas" w:hAnsi="Consolas"/>
      <w:sz w:val="22"/>
    </w:rPr>
  </w:style>
  <w:style w:type="character" w:styleId="Funotenzeichen">
    <w:name w:val="footnote reference"/>
    <w:basedOn w:val="BeschriftungZchn"/>
    <w:rPr>
      <w:vertAlign w:val="superscript"/>
    </w:rPr>
  </w:style>
  <w:style w:type="character" w:styleId="Link">
    <w:name w:val="Hyperlink"/>
    <w:basedOn w:val="BeschriftungZchn"/>
    <w:rPr>
      <w:color w:val="4F81BD" w:themeColor="accent1"/>
    </w:rPr>
  </w:style>
  <w:style w:type="paragraph" w:styleId="Inhaltsverzeichnisberschrift">
    <w:name w:val="TOC Heading"/>
    <w:basedOn w:val="berschrift1"/>
    <w:next w:val="Textkrper"/>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Standard"/>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doi.org/10.1207/S15327752JPA8003_05" TargetMode="External"/><Relationship Id="rId21" Type="http://schemas.openxmlformats.org/officeDocument/2006/relationships/hyperlink" Target="https://doi.org/10.1016/j.psyneuen.2017.07.424" TargetMode="External"/><Relationship Id="rId22" Type="http://schemas.openxmlformats.org/officeDocument/2006/relationships/hyperlink" Target="https://doi.org/10.1007/s40750-017-0075-y" TargetMode="External"/><Relationship Id="rId23" Type="http://schemas.openxmlformats.org/officeDocument/2006/relationships/hyperlink" Target="https://doi.org/10.1177/0956797611430953" TargetMode="External"/><Relationship Id="rId24" Type="http://schemas.openxmlformats.org/officeDocument/2006/relationships/hyperlink" Target="https://doi.org/10.1002/sim.4780140810" TargetMode="External"/><Relationship Id="rId25" Type="http://schemas.openxmlformats.org/officeDocument/2006/relationships/hyperlink" Target="http://d-nb.info/1079385363" TargetMode="External"/><Relationship Id="rId26" Type="http://schemas.openxmlformats.org/officeDocument/2006/relationships/hyperlink" Target="https://doi.org/http://dx.doi.org/10.1037/a0037011" TargetMode="External"/><Relationship Id="rId27" Type="http://schemas.openxmlformats.org/officeDocument/2006/relationships/hyperlink" Target="https://doi.org/10.1017/S1049096516000810" TargetMode="External"/><Relationship Id="rId28" Type="http://schemas.openxmlformats.org/officeDocument/2006/relationships/hyperlink" Target="https://doi.org/10.3758/BRM.40.2.457" TargetMode="External"/><Relationship Id="rId29" Type="http://schemas.openxmlformats.org/officeDocument/2006/relationships/hyperlink" Target="http://www.oxfordscholarship.com/view/10.1093/acprof:oso/9780195335156.001.0001/acprof-9780195335156-chapter-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doi.org/10.1007/s11031-012-9339-9" TargetMode="External"/><Relationship Id="rId31" Type="http://schemas.openxmlformats.org/officeDocument/2006/relationships/hyperlink" Target="https://doi.org/10.1017/CBO9780511527937.038" TargetMode="External"/><Relationship Id="rId32" Type="http://schemas.openxmlformats.org/officeDocument/2006/relationships/hyperlink" Target="https://doi.org/10.31237/osf.io/6csf7" TargetMode="External"/><Relationship Id="rId9" Type="http://schemas.openxmlformats.org/officeDocument/2006/relationships/image" Target="media/image2.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hyperlink" Target="https://osf.io/pqckn/" TargetMode="External"/><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https://osf.io/pqckn/" TargetMode="External"/><Relationship Id="rId11" Type="http://schemas.openxmlformats.org/officeDocument/2006/relationships/image" Target="media/image3.emf"/><Relationship Id="rId12" Type="http://schemas.openxmlformats.org/officeDocument/2006/relationships/hyperlink" Target="https://osf.io/dj8g9/" TargetMode="External"/><Relationship Id="rId13" Type="http://schemas.openxmlformats.org/officeDocument/2006/relationships/hyperlink" Target="https://github.com/nicebread/PSE-Database/blob/master/README.md" TargetMode="External"/><Relationship Id="rId14" Type="http://schemas.openxmlformats.org/officeDocument/2006/relationships/hyperlink" Target="https://osf.io/pqckn/" TargetMode="External"/><Relationship Id="rId15" Type="http://schemas.openxmlformats.org/officeDocument/2006/relationships/hyperlink" Target="https://doi.org/10.1037/0003-066X.36.2.117" TargetMode="External"/><Relationship Id="rId16" Type="http://schemas.openxmlformats.org/officeDocument/2006/relationships/hyperlink" Target="http://arxiv.org/abs/1506.04967" TargetMode="External"/><Relationship Id="rId17" Type="http://schemas.openxmlformats.org/officeDocument/2006/relationships/hyperlink" Target="http://dl.acm.org/citation.cfm?id=944919.944937" TargetMode="External"/><Relationship Id="rId18" Type="http://schemas.openxmlformats.org/officeDocument/2006/relationships/hyperlink" Target="https://cacm.acm.org/magazines/2013/4/162501-techniques-and-applications-for-sentiment-analysis/abstract" TargetMode="External"/><Relationship Id="rId19" Type="http://schemas.openxmlformats.org/officeDocument/2006/relationships/hyperlink" Target="https://CRAN.R-project.org/package=ggter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osf.io/pqck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7921</Words>
  <Characters>49906</Characters>
  <Application>Microsoft Macintosh Word</Application>
  <DocSecurity>0</DocSecurity>
  <Lines>415</Lines>
  <Paragraphs>115</Paragraphs>
  <ScaleCrop>false</ScaleCrop>
  <LinksUpToDate>false</LinksUpToDate>
  <CharactersWithSpaces>57712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Measuring Implicit Motives With the Picture Story Exercise (PSE): Databases of Expert-Coded German Stories, Pictures, and Updated Picture Norms</dc:title>
  <dc:creator/>
  <cp:keywords/>
  <cp:lastModifiedBy>Felix Schönbrodt</cp:lastModifiedBy>
  <cp:revision>2</cp:revision>
  <dcterms:created xsi:type="dcterms:W3CDTF">2019-02-19T10:18:00Z</dcterms:created>
  <dcterms:modified xsi:type="dcterms:W3CDTF">2019-02-20T08:14:00Z</dcterms:modified>
</cp:coreProperties>
</file>